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98F0B" w14:textId="3765536A" w:rsidR="004F20EF" w:rsidRDefault="004F20EF" w:rsidP="00106642">
      <w:pPr>
        <w:rPr>
          <w:rtl/>
        </w:rPr>
      </w:pPr>
    </w:p>
    <w:p w14:paraId="3967849B" w14:textId="77777777" w:rsidR="00E0581D" w:rsidRDefault="00E0581D" w:rsidP="00D354D2">
      <w:pPr>
        <w:jc w:val="center"/>
        <w:rPr>
          <w:b/>
          <w:bCs/>
          <w:sz w:val="48"/>
          <w:szCs w:val="48"/>
          <w:rtl/>
        </w:rPr>
      </w:pPr>
    </w:p>
    <w:p w14:paraId="453DD3E9" w14:textId="0B0E29D5" w:rsidR="00D354D2" w:rsidRPr="00D354D2" w:rsidRDefault="00D354D2" w:rsidP="00D354D2">
      <w:pPr>
        <w:jc w:val="center"/>
        <w:rPr>
          <w:b/>
          <w:bCs/>
          <w:sz w:val="48"/>
          <w:szCs w:val="48"/>
          <w:rtl/>
        </w:rPr>
      </w:pPr>
      <w:r w:rsidRPr="00D354D2">
        <w:rPr>
          <w:rFonts w:hint="cs"/>
          <w:b/>
          <w:bCs/>
          <w:sz w:val="48"/>
          <w:szCs w:val="48"/>
          <w:rtl/>
        </w:rPr>
        <w:t>شركة تنميات الحياة للدراسات والبحوث البيئية والهندسية</w:t>
      </w:r>
    </w:p>
    <w:p w14:paraId="0B7A4D37" w14:textId="77777777" w:rsidR="00D354D2" w:rsidRPr="00E0581D" w:rsidRDefault="00D354D2" w:rsidP="00D354D2">
      <w:pPr>
        <w:jc w:val="center"/>
        <w:rPr>
          <w:rFonts w:ascii="Simplified Arabic" w:hAnsi="Simplified Arabic" w:cs="PT Simple Bold Ruled"/>
          <w:b/>
          <w:bCs/>
          <w:color w:val="333333"/>
          <w:sz w:val="8"/>
          <w:szCs w:val="8"/>
          <w:shd w:val="clear" w:color="auto" w:fill="FFFFFF"/>
          <w:rtl/>
        </w:rPr>
      </w:pPr>
    </w:p>
    <w:p w14:paraId="70F2AAA4" w14:textId="650BA9B4" w:rsidR="00D354D2" w:rsidRPr="00E0581D" w:rsidRDefault="00D354D2" w:rsidP="00D354D2">
      <w:pPr>
        <w:jc w:val="center"/>
        <w:rPr>
          <w:rFonts w:ascii="Simplified Arabic" w:hAnsi="Simplified Arabic" w:cs="PT Simple Bold Ruled"/>
          <w:b/>
          <w:bCs/>
          <w:color w:val="333333"/>
          <w:sz w:val="44"/>
          <w:szCs w:val="44"/>
          <w:shd w:val="clear" w:color="auto" w:fill="FFFFFF"/>
          <w:rtl/>
        </w:rPr>
      </w:pPr>
      <w:r w:rsidRPr="00E0581D">
        <w:rPr>
          <w:rFonts w:ascii="Simplified Arabic" w:hAnsi="Simplified Arabic" w:cs="PT Simple Bold Ruled" w:hint="cs"/>
          <w:b/>
          <w:bCs/>
          <w:color w:val="333333"/>
          <w:sz w:val="44"/>
          <w:szCs w:val="44"/>
          <w:shd w:val="clear" w:color="auto" w:fill="FFFFFF"/>
          <w:rtl/>
        </w:rPr>
        <w:t>إجراءات الصحة والسلامة بالشركة</w:t>
      </w:r>
    </w:p>
    <w:p w14:paraId="28894B38" w14:textId="77777777" w:rsidR="00D354D2" w:rsidRPr="00D354D2" w:rsidRDefault="00D354D2" w:rsidP="00D354D2">
      <w:pPr>
        <w:jc w:val="both"/>
        <w:rPr>
          <w:rFonts w:ascii="Simplified Arabic" w:hAnsi="Simplified Arabic" w:cs="Simplified Arabic"/>
          <w:b/>
          <w:bCs/>
          <w:color w:val="333333"/>
          <w:sz w:val="32"/>
          <w:szCs w:val="32"/>
          <w:shd w:val="clear" w:color="auto" w:fill="FFFFFF"/>
          <w:rtl/>
        </w:rPr>
      </w:pPr>
      <w:r w:rsidRPr="00D354D2">
        <w:rPr>
          <w:rFonts w:ascii="Simplified Arabic" w:hAnsi="Simplified Arabic" w:cs="Simplified Arabic" w:hint="cs"/>
          <w:b/>
          <w:bCs/>
          <w:color w:val="333333"/>
          <w:sz w:val="32"/>
          <w:szCs w:val="32"/>
          <w:shd w:val="clear" w:color="auto" w:fill="FFFFFF"/>
          <w:rtl/>
        </w:rPr>
        <w:t>مقدمة:</w:t>
      </w:r>
    </w:p>
    <w:p w14:paraId="36175DB7" w14:textId="77777777" w:rsidR="00D354D2" w:rsidRDefault="00D354D2" w:rsidP="00D354D2">
      <w:pPr>
        <w:jc w:val="both"/>
        <w:rPr>
          <w:rFonts w:ascii="Simplified Arabic" w:hAnsi="Simplified Arabic" w:cs="Simplified Arabic"/>
          <w:color w:val="333333"/>
          <w:sz w:val="28"/>
          <w:szCs w:val="28"/>
          <w:shd w:val="clear" w:color="auto" w:fill="FFFFFF"/>
          <w:rtl/>
        </w:rPr>
      </w:pPr>
      <w:r w:rsidRPr="004032E3">
        <w:rPr>
          <w:rFonts w:ascii="Simplified Arabic" w:hAnsi="Simplified Arabic" w:cs="Simplified Arabic"/>
          <w:color w:val="333333"/>
          <w:sz w:val="28"/>
          <w:szCs w:val="28"/>
          <w:shd w:val="clear" w:color="auto" w:fill="FFFFFF"/>
          <w:rtl/>
        </w:rPr>
        <w:t xml:space="preserve">تُعتبر السلامة والصحّة المهنيّة من الأمور الأساسيّة التي </w:t>
      </w:r>
      <w:r>
        <w:rPr>
          <w:rFonts w:ascii="Simplified Arabic" w:hAnsi="Simplified Arabic" w:cs="Simplified Arabic" w:hint="cs"/>
          <w:color w:val="333333"/>
          <w:sz w:val="28"/>
          <w:szCs w:val="28"/>
          <w:shd w:val="clear" w:color="auto" w:fill="FFFFFF"/>
          <w:rtl/>
        </w:rPr>
        <w:t>ت</w:t>
      </w:r>
      <w:r w:rsidRPr="004032E3">
        <w:rPr>
          <w:rFonts w:ascii="Simplified Arabic" w:hAnsi="Simplified Arabic" w:cs="Simplified Arabic"/>
          <w:color w:val="333333"/>
          <w:sz w:val="28"/>
          <w:szCs w:val="28"/>
          <w:shd w:val="clear" w:color="auto" w:fill="FFFFFF"/>
          <w:rtl/>
        </w:rPr>
        <w:t>هم كل المسؤولين وطاقم الإدارة ب</w:t>
      </w:r>
      <w:r>
        <w:rPr>
          <w:rFonts w:ascii="Simplified Arabic" w:hAnsi="Simplified Arabic" w:cs="Simplified Arabic" w:hint="cs"/>
          <w:color w:val="333333"/>
          <w:sz w:val="28"/>
          <w:szCs w:val="28"/>
          <w:shd w:val="clear" w:color="auto" w:fill="FFFFFF"/>
          <w:rtl/>
        </w:rPr>
        <w:t>ال</w:t>
      </w:r>
      <w:r w:rsidRPr="004032E3">
        <w:rPr>
          <w:rFonts w:ascii="Simplified Arabic" w:hAnsi="Simplified Arabic" w:cs="Simplified Arabic"/>
          <w:color w:val="333333"/>
          <w:sz w:val="28"/>
          <w:szCs w:val="28"/>
          <w:shd w:val="clear" w:color="auto" w:fill="FFFFFF"/>
          <w:rtl/>
        </w:rPr>
        <w:t>شركة و</w:t>
      </w:r>
      <w:r>
        <w:rPr>
          <w:rFonts w:ascii="Simplified Arabic" w:hAnsi="Simplified Arabic" w:cs="Simplified Arabic" w:hint="cs"/>
          <w:color w:val="333333"/>
          <w:sz w:val="28"/>
          <w:szCs w:val="28"/>
          <w:shd w:val="clear" w:color="auto" w:fill="FFFFFF"/>
          <w:rtl/>
        </w:rPr>
        <w:t>خاصة في</w:t>
      </w:r>
      <w:r w:rsidRPr="004032E3">
        <w:rPr>
          <w:rFonts w:ascii="Simplified Arabic" w:hAnsi="Simplified Arabic" w:cs="Simplified Arabic"/>
          <w:color w:val="333333"/>
          <w:sz w:val="28"/>
          <w:szCs w:val="28"/>
          <w:shd w:val="clear" w:color="auto" w:fill="FFFFFF"/>
          <w:rtl/>
        </w:rPr>
        <w:t xml:space="preserve"> بيئة </w:t>
      </w:r>
      <w:r>
        <w:rPr>
          <w:rFonts w:ascii="Simplified Arabic" w:hAnsi="Simplified Arabic" w:cs="Simplified Arabic" w:hint="cs"/>
          <w:color w:val="333333"/>
          <w:sz w:val="28"/>
          <w:szCs w:val="28"/>
          <w:shd w:val="clear" w:color="auto" w:fill="FFFFFF"/>
          <w:rtl/>
        </w:rPr>
        <w:t>ال</w:t>
      </w:r>
      <w:r w:rsidRPr="004032E3">
        <w:rPr>
          <w:rFonts w:ascii="Simplified Arabic" w:hAnsi="Simplified Arabic" w:cs="Simplified Arabic"/>
          <w:color w:val="333333"/>
          <w:sz w:val="28"/>
          <w:szCs w:val="28"/>
          <w:shd w:val="clear" w:color="auto" w:fill="FFFFFF"/>
          <w:rtl/>
        </w:rPr>
        <w:t>عمل، وذلك لأنّ هناك علاقة قوية ومتينة بين نجاح العمل واستمرار تقدمهِ وبين صحة العمال والموظفين، فيما يلي سنُسلّط الضوء على هذا الموضوع المهم، وسنقدّم لك مجموعةً من النصائح الفعّالة التي تساهم في خلق بيئة عمل آمنة وخالية من الحوادث الخطيرة التي تؤدي لخسارة الشركة من الناحية المادية وخسارة العمال والموظفين الأكفاء فيها.</w:t>
      </w:r>
    </w:p>
    <w:p w14:paraId="3972FC10" w14:textId="77777777" w:rsidR="00D354D2" w:rsidRPr="004032E3" w:rsidRDefault="00D354D2" w:rsidP="00D354D2">
      <w:pPr>
        <w:jc w:val="both"/>
        <w:rPr>
          <w:rFonts w:ascii="Simplified Arabic" w:hAnsi="Simplified Arabic" w:cs="Simplified Arabic"/>
          <w:color w:val="333333"/>
          <w:sz w:val="28"/>
          <w:szCs w:val="28"/>
          <w:shd w:val="clear" w:color="auto" w:fill="FFFFFF"/>
          <w:rtl/>
        </w:rPr>
      </w:pPr>
      <w:r w:rsidRPr="004032E3">
        <w:rPr>
          <w:rFonts w:ascii="Simplified Arabic" w:hAnsi="Simplified Arabic" w:cs="Simplified Arabic"/>
          <w:color w:val="333333"/>
          <w:sz w:val="28"/>
          <w:szCs w:val="28"/>
          <w:shd w:val="clear" w:color="auto" w:fill="FFFFFF"/>
          <w:rtl/>
        </w:rPr>
        <w:t xml:space="preserve"> </w:t>
      </w:r>
    </w:p>
    <w:p w14:paraId="0B3CCFB4" w14:textId="77777777" w:rsidR="00D354D2" w:rsidRPr="00D354D2" w:rsidRDefault="00D354D2" w:rsidP="00D354D2">
      <w:pPr>
        <w:jc w:val="both"/>
        <w:rPr>
          <w:rFonts w:ascii="Simplified Arabic" w:hAnsi="Simplified Arabic" w:cs="Simplified Arabic"/>
          <w:b/>
          <w:bCs/>
          <w:color w:val="333333"/>
          <w:sz w:val="32"/>
          <w:szCs w:val="32"/>
          <w:shd w:val="clear" w:color="auto" w:fill="FFFFFF"/>
          <w:rtl/>
        </w:rPr>
      </w:pPr>
      <w:r w:rsidRPr="00D354D2">
        <w:rPr>
          <w:rFonts w:ascii="Simplified Arabic" w:hAnsi="Simplified Arabic" w:cs="Simplified Arabic"/>
          <w:b/>
          <w:bCs/>
          <w:color w:val="333333"/>
          <w:sz w:val="32"/>
          <w:szCs w:val="32"/>
          <w:shd w:val="clear" w:color="auto" w:fill="FFFFFF"/>
          <w:rtl/>
        </w:rPr>
        <w:t>تعريف الصحّة والسلامة المهنيّة ومفهومها</w:t>
      </w:r>
      <w:r w:rsidRPr="00D354D2">
        <w:rPr>
          <w:rFonts w:ascii="Simplified Arabic" w:hAnsi="Simplified Arabic" w:cs="Simplified Arabic" w:hint="cs"/>
          <w:b/>
          <w:bCs/>
          <w:color w:val="333333"/>
          <w:sz w:val="32"/>
          <w:szCs w:val="32"/>
          <w:shd w:val="clear" w:color="auto" w:fill="FFFFFF"/>
          <w:rtl/>
        </w:rPr>
        <w:t>:</w:t>
      </w:r>
    </w:p>
    <w:p w14:paraId="36F8D05B" w14:textId="77777777" w:rsidR="00D354D2" w:rsidRPr="004032E3" w:rsidRDefault="00D354D2" w:rsidP="00D354D2">
      <w:pPr>
        <w:jc w:val="both"/>
        <w:rPr>
          <w:rFonts w:ascii="Simplified Arabic" w:hAnsi="Simplified Arabic" w:cs="Simplified Arabic"/>
          <w:color w:val="333333"/>
          <w:sz w:val="28"/>
          <w:szCs w:val="28"/>
          <w:shd w:val="clear" w:color="auto" w:fill="FFFFFF"/>
          <w:rtl/>
        </w:rPr>
      </w:pPr>
      <w:r w:rsidRPr="004032E3">
        <w:rPr>
          <w:rFonts w:ascii="Simplified Arabic" w:hAnsi="Simplified Arabic" w:cs="Simplified Arabic"/>
          <w:color w:val="333333"/>
          <w:sz w:val="28"/>
          <w:szCs w:val="28"/>
          <w:shd w:val="clear" w:color="auto" w:fill="FFFFFF"/>
          <w:rtl/>
        </w:rPr>
        <w:t xml:space="preserve">السلامة والصّحة المهنية </w:t>
      </w:r>
      <w:r>
        <w:rPr>
          <w:rFonts w:ascii="Simplified Arabic" w:hAnsi="Simplified Arabic" w:cs="Simplified Arabic" w:hint="cs"/>
          <w:color w:val="333333"/>
          <w:sz w:val="28"/>
          <w:szCs w:val="28"/>
          <w:shd w:val="clear" w:color="auto" w:fill="FFFFFF"/>
          <w:rtl/>
        </w:rPr>
        <w:t>تدابير مهمة ت</w:t>
      </w:r>
      <w:r w:rsidRPr="004032E3">
        <w:rPr>
          <w:rFonts w:ascii="Simplified Arabic" w:hAnsi="Simplified Arabic" w:cs="Simplified Arabic"/>
          <w:color w:val="333333"/>
          <w:sz w:val="28"/>
          <w:szCs w:val="28"/>
          <w:shd w:val="clear" w:color="auto" w:fill="FFFFFF"/>
          <w:rtl/>
        </w:rPr>
        <w:t xml:space="preserve">هدف إلى حماية العاملين </w:t>
      </w:r>
      <w:r>
        <w:rPr>
          <w:rFonts w:ascii="Simplified Arabic" w:hAnsi="Simplified Arabic" w:cs="Simplified Arabic" w:hint="cs"/>
          <w:color w:val="333333"/>
          <w:sz w:val="28"/>
          <w:szCs w:val="28"/>
          <w:shd w:val="clear" w:color="auto" w:fill="FFFFFF"/>
          <w:rtl/>
        </w:rPr>
        <w:t xml:space="preserve">داخل </w:t>
      </w:r>
      <w:r w:rsidRPr="004032E3">
        <w:rPr>
          <w:rFonts w:ascii="Simplified Arabic" w:hAnsi="Simplified Arabic" w:cs="Simplified Arabic"/>
          <w:color w:val="333333"/>
          <w:sz w:val="28"/>
          <w:szCs w:val="28"/>
          <w:shd w:val="clear" w:color="auto" w:fill="FFFFFF"/>
          <w:rtl/>
        </w:rPr>
        <w:t>ا</w:t>
      </w:r>
      <w:r>
        <w:rPr>
          <w:rFonts w:ascii="Simplified Arabic" w:hAnsi="Simplified Arabic" w:cs="Simplified Arabic" w:hint="cs"/>
          <w:color w:val="333333"/>
          <w:sz w:val="28"/>
          <w:szCs w:val="28"/>
          <w:shd w:val="clear" w:color="auto" w:fill="FFFFFF"/>
          <w:rtl/>
        </w:rPr>
        <w:t>لشركة</w:t>
      </w:r>
      <w:r w:rsidRPr="004032E3">
        <w:rPr>
          <w:rFonts w:ascii="Simplified Arabic" w:hAnsi="Simplified Arabic" w:cs="Simplified Arabic"/>
          <w:color w:val="333333"/>
          <w:sz w:val="28"/>
          <w:szCs w:val="28"/>
          <w:shd w:val="clear" w:color="auto" w:fill="FFFFFF"/>
          <w:rtl/>
        </w:rPr>
        <w:t xml:space="preserve"> و</w:t>
      </w:r>
      <w:r>
        <w:rPr>
          <w:rFonts w:ascii="Simplified Arabic" w:hAnsi="Simplified Arabic" w:cs="Simplified Arabic" w:hint="cs"/>
          <w:color w:val="333333"/>
          <w:sz w:val="28"/>
          <w:szCs w:val="28"/>
          <w:shd w:val="clear" w:color="auto" w:fill="FFFFFF"/>
          <w:rtl/>
        </w:rPr>
        <w:t xml:space="preserve">خلال </w:t>
      </w:r>
      <w:r w:rsidRPr="004032E3">
        <w:rPr>
          <w:rFonts w:ascii="Simplified Arabic" w:hAnsi="Simplified Arabic" w:cs="Simplified Arabic"/>
          <w:color w:val="333333"/>
          <w:sz w:val="28"/>
          <w:szCs w:val="28"/>
          <w:shd w:val="clear" w:color="auto" w:fill="FFFFFF"/>
          <w:rtl/>
        </w:rPr>
        <w:t xml:space="preserve">العمل </w:t>
      </w:r>
      <w:r>
        <w:rPr>
          <w:rFonts w:ascii="Simplified Arabic" w:hAnsi="Simplified Arabic" w:cs="Simplified Arabic" w:hint="cs"/>
          <w:color w:val="333333"/>
          <w:sz w:val="28"/>
          <w:szCs w:val="28"/>
          <w:shd w:val="clear" w:color="auto" w:fill="FFFFFF"/>
          <w:rtl/>
        </w:rPr>
        <w:t xml:space="preserve">الميداني </w:t>
      </w:r>
      <w:r w:rsidRPr="004032E3">
        <w:rPr>
          <w:rFonts w:ascii="Simplified Arabic" w:hAnsi="Simplified Arabic" w:cs="Simplified Arabic"/>
          <w:color w:val="333333"/>
          <w:sz w:val="28"/>
          <w:szCs w:val="28"/>
          <w:shd w:val="clear" w:color="auto" w:fill="FFFFFF"/>
          <w:rtl/>
        </w:rPr>
        <w:t>من الحوادث المحتملة التي قد تتسبب بإصابات ل</w:t>
      </w:r>
      <w:r>
        <w:rPr>
          <w:rFonts w:ascii="Simplified Arabic" w:hAnsi="Simplified Arabic" w:cs="Simplified Arabic" w:hint="cs"/>
          <w:color w:val="333333"/>
          <w:sz w:val="28"/>
          <w:szCs w:val="28"/>
          <w:shd w:val="clear" w:color="auto" w:fill="FFFFFF"/>
          <w:rtl/>
        </w:rPr>
        <w:t>موظفين او ا</w:t>
      </w:r>
      <w:r w:rsidRPr="004032E3">
        <w:rPr>
          <w:rFonts w:ascii="Simplified Arabic" w:hAnsi="Simplified Arabic" w:cs="Simplified Arabic"/>
          <w:color w:val="333333"/>
          <w:sz w:val="28"/>
          <w:szCs w:val="28"/>
          <w:shd w:val="clear" w:color="auto" w:fill="FFFFFF"/>
          <w:rtl/>
        </w:rPr>
        <w:t>لعمال أو وفاتهِم لا</w:t>
      </w:r>
      <w:r>
        <w:rPr>
          <w:rFonts w:ascii="Simplified Arabic" w:hAnsi="Simplified Arabic" w:cs="Simplified Arabic" w:hint="cs"/>
          <w:color w:val="333333"/>
          <w:sz w:val="28"/>
          <w:szCs w:val="28"/>
          <w:shd w:val="clear" w:color="auto" w:fill="FFFFFF"/>
          <w:rtl/>
        </w:rPr>
        <w:t xml:space="preserve"> </w:t>
      </w:r>
      <w:r w:rsidRPr="004032E3">
        <w:rPr>
          <w:rFonts w:ascii="Simplified Arabic" w:hAnsi="Simplified Arabic" w:cs="Simplified Arabic"/>
          <w:color w:val="333333"/>
          <w:sz w:val="28"/>
          <w:szCs w:val="28"/>
          <w:shd w:val="clear" w:color="auto" w:fill="FFFFFF"/>
          <w:rtl/>
        </w:rPr>
        <w:t>قدر الله، والتي قد تتسبّب أيضًا بأضرار أو تلف في ممتلكات المنشأة</w:t>
      </w:r>
      <w:r>
        <w:rPr>
          <w:rFonts w:ascii="Simplified Arabic" w:hAnsi="Simplified Arabic" w:cs="Simplified Arabic" w:hint="cs"/>
          <w:color w:val="333333"/>
          <w:sz w:val="28"/>
          <w:szCs w:val="28"/>
          <w:shd w:val="clear" w:color="auto" w:fill="FFFFFF"/>
          <w:rtl/>
        </w:rPr>
        <w:t>،</w:t>
      </w:r>
      <w:r w:rsidRPr="004032E3">
        <w:rPr>
          <w:rFonts w:ascii="Simplified Arabic" w:hAnsi="Simplified Arabic" w:cs="Simplified Arabic"/>
          <w:color w:val="333333"/>
          <w:sz w:val="28"/>
          <w:szCs w:val="28"/>
          <w:shd w:val="clear" w:color="auto" w:fill="FFFFFF"/>
          <w:rtl/>
        </w:rPr>
        <w:t xml:space="preserve"> وهذ</w:t>
      </w:r>
      <w:r>
        <w:rPr>
          <w:rFonts w:ascii="Simplified Arabic" w:hAnsi="Simplified Arabic" w:cs="Simplified Arabic" w:hint="cs"/>
          <w:color w:val="333333"/>
          <w:sz w:val="28"/>
          <w:szCs w:val="28"/>
          <w:shd w:val="clear" w:color="auto" w:fill="FFFFFF"/>
          <w:rtl/>
        </w:rPr>
        <w:t>ه</w:t>
      </w:r>
      <w:r w:rsidRPr="004032E3">
        <w:rPr>
          <w:rFonts w:ascii="Simplified Arabic" w:hAnsi="Simplified Arabic" w:cs="Simplified Arabic"/>
          <w:color w:val="333333"/>
          <w:sz w:val="28"/>
          <w:szCs w:val="28"/>
          <w:shd w:val="clear" w:color="auto" w:fill="FFFFFF"/>
          <w:rtl/>
        </w:rPr>
        <w:t xml:space="preserve"> ال</w:t>
      </w:r>
      <w:r>
        <w:rPr>
          <w:rFonts w:ascii="Simplified Arabic" w:hAnsi="Simplified Arabic" w:cs="Simplified Arabic" w:hint="cs"/>
          <w:color w:val="333333"/>
          <w:sz w:val="28"/>
          <w:szCs w:val="28"/>
          <w:shd w:val="clear" w:color="auto" w:fill="FFFFFF"/>
          <w:rtl/>
        </w:rPr>
        <w:t>تدابير ترتبط</w:t>
      </w:r>
      <w:r w:rsidRPr="004032E3">
        <w:rPr>
          <w:rFonts w:ascii="Simplified Arabic" w:hAnsi="Simplified Arabic" w:cs="Simplified Arabic"/>
          <w:color w:val="333333"/>
          <w:sz w:val="28"/>
          <w:szCs w:val="28"/>
          <w:shd w:val="clear" w:color="auto" w:fill="FFFFFF"/>
          <w:rtl/>
        </w:rPr>
        <w:t xml:space="preserve"> بعدة معايير واشتراطات يجب إتّباعها للحفاظ على سلامتنا وسلامة من حولنا، وكما يقال السلامة للجميع فيقصد هنا أنّها مسؤولية الجميع وتكاتفهم ليعيشوا في بيئة عمل آمنة ومطمئنة. </w:t>
      </w:r>
    </w:p>
    <w:p w14:paraId="025E1418" w14:textId="77777777" w:rsidR="00D354D2" w:rsidRPr="004032E3" w:rsidRDefault="00D354D2" w:rsidP="00D354D2">
      <w:pPr>
        <w:jc w:val="both"/>
        <w:rPr>
          <w:rFonts w:ascii="Simplified Arabic" w:hAnsi="Simplified Arabic" w:cs="Simplified Arabic"/>
          <w:color w:val="333333"/>
          <w:sz w:val="28"/>
          <w:szCs w:val="28"/>
          <w:shd w:val="clear" w:color="auto" w:fill="FFFFFF"/>
          <w:rtl/>
        </w:rPr>
      </w:pPr>
      <w:r w:rsidRPr="004032E3">
        <w:rPr>
          <w:rFonts w:ascii="Simplified Arabic" w:hAnsi="Simplified Arabic" w:cs="Simplified Arabic"/>
          <w:color w:val="333333"/>
          <w:sz w:val="28"/>
          <w:szCs w:val="28"/>
          <w:shd w:val="clear" w:color="auto" w:fill="FFFFFF"/>
          <w:rtl/>
        </w:rPr>
        <w:t xml:space="preserve">وتدخل السلامة والصحة المهنيّة في كل مجالات الحياة، </w:t>
      </w:r>
      <w:r>
        <w:rPr>
          <w:rFonts w:ascii="Simplified Arabic" w:hAnsi="Simplified Arabic" w:cs="Simplified Arabic" w:hint="cs"/>
          <w:color w:val="333333"/>
          <w:sz w:val="28"/>
          <w:szCs w:val="28"/>
          <w:shd w:val="clear" w:color="auto" w:fill="FFFFFF"/>
          <w:rtl/>
        </w:rPr>
        <w:t>كال</w:t>
      </w:r>
      <w:r w:rsidRPr="004032E3">
        <w:rPr>
          <w:rFonts w:ascii="Simplified Arabic" w:hAnsi="Simplified Arabic" w:cs="Simplified Arabic"/>
          <w:color w:val="333333"/>
          <w:sz w:val="28"/>
          <w:szCs w:val="28"/>
          <w:shd w:val="clear" w:color="auto" w:fill="FFFFFF"/>
          <w:rtl/>
        </w:rPr>
        <w:t xml:space="preserve">تعامل مع الكهرباء والأجهزة المنزليّة، والتعامل مع </w:t>
      </w:r>
      <w:r>
        <w:rPr>
          <w:rFonts w:ascii="Simplified Arabic" w:hAnsi="Simplified Arabic" w:cs="Simplified Arabic" w:hint="cs"/>
          <w:color w:val="333333"/>
          <w:sz w:val="28"/>
          <w:szCs w:val="28"/>
          <w:shd w:val="clear" w:color="auto" w:fill="FFFFFF"/>
          <w:rtl/>
        </w:rPr>
        <w:t>ال</w:t>
      </w:r>
      <w:r w:rsidRPr="004032E3">
        <w:rPr>
          <w:rFonts w:ascii="Simplified Arabic" w:hAnsi="Simplified Arabic" w:cs="Simplified Arabic"/>
          <w:color w:val="333333"/>
          <w:sz w:val="28"/>
          <w:szCs w:val="28"/>
          <w:shd w:val="clear" w:color="auto" w:fill="FFFFFF"/>
          <w:rtl/>
        </w:rPr>
        <w:t>سيار</w:t>
      </w:r>
      <w:r>
        <w:rPr>
          <w:rFonts w:ascii="Simplified Arabic" w:hAnsi="Simplified Arabic" w:cs="Simplified Arabic" w:hint="cs"/>
          <w:color w:val="333333"/>
          <w:sz w:val="28"/>
          <w:szCs w:val="28"/>
          <w:shd w:val="clear" w:color="auto" w:fill="FFFFFF"/>
          <w:rtl/>
        </w:rPr>
        <w:t>ة</w:t>
      </w:r>
      <w:r w:rsidRPr="004032E3">
        <w:rPr>
          <w:rFonts w:ascii="Simplified Arabic" w:hAnsi="Simplified Arabic" w:cs="Simplified Arabic"/>
          <w:color w:val="333333"/>
          <w:sz w:val="28"/>
          <w:szCs w:val="28"/>
          <w:shd w:val="clear" w:color="auto" w:fill="FFFFFF"/>
          <w:rtl/>
        </w:rPr>
        <w:t xml:space="preserve"> الخاصة </w:t>
      </w:r>
      <w:proofErr w:type="spellStart"/>
      <w:r w:rsidRPr="004032E3">
        <w:rPr>
          <w:rFonts w:ascii="Simplified Arabic" w:hAnsi="Simplified Arabic" w:cs="Simplified Arabic"/>
          <w:color w:val="333333"/>
          <w:sz w:val="28"/>
          <w:szCs w:val="28"/>
          <w:shd w:val="clear" w:color="auto" w:fill="FFFFFF"/>
          <w:rtl/>
        </w:rPr>
        <w:t>والإلتزام</w:t>
      </w:r>
      <w:proofErr w:type="spellEnd"/>
      <w:r w:rsidRPr="004032E3">
        <w:rPr>
          <w:rFonts w:ascii="Simplified Arabic" w:hAnsi="Simplified Arabic" w:cs="Simplified Arabic"/>
          <w:color w:val="333333"/>
          <w:sz w:val="28"/>
          <w:szCs w:val="28"/>
          <w:shd w:val="clear" w:color="auto" w:fill="FFFFFF"/>
          <w:rtl/>
        </w:rPr>
        <w:t xml:space="preserve"> بقواعد السير والإشارات المروريّة، </w:t>
      </w:r>
      <w:proofErr w:type="spellStart"/>
      <w:r w:rsidRPr="004032E3">
        <w:rPr>
          <w:rFonts w:ascii="Simplified Arabic" w:hAnsi="Simplified Arabic" w:cs="Simplified Arabic"/>
          <w:color w:val="333333"/>
          <w:sz w:val="28"/>
          <w:szCs w:val="28"/>
          <w:shd w:val="clear" w:color="auto" w:fill="FFFFFF"/>
          <w:rtl/>
        </w:rPr>
        <w:t>والإلتزام</w:t>
      </w:r>
      <w:proofErr w:type="spellEnd"/>
      <w:r w:rsidRPr="004032E3">
        <w:rPr>
          <w:rFonts w:ascii="Simplified Arabic" w:hAnsi="Simplified Arabic" w:cs="Simplified Arabic"/>
          <w:color w:val="333333"/>
          <w:sz w:val="28"/>
          <w:szCs w:val="28"/>
          <w:shd w:val="clear" w:color="auto" w:fill="FFFFFF"/>
          <w:rtl/>
        </w:rPr>
        <w:t xml:space="preserve"> بوضع حزام الأمان، والتقيُّد بالسرعة النظاميّة</w:t>
      </w:r>
      <w:r>
        <w:rPr>
          <w:rFonts w:ascii="Simplified Arabic" w:hAnsi="Simplified Arabic" w:cs="Simplified Arabic" w:hint="cs"/>
          <w:color w:val="333333"/>
          <w:sz w:val="28"/>
          <w:szCs w:val="28"/>
          <w:shd w:val="clear" w:color="auto" w:fill="FFFFFF"/>
          <w:rtl/>
        </w:rPr>
        <w:t>، و</w:t>
      </w:r>
      <w:r w:rsidRPr="004032E3">
        <w:rPr>
          <w:rFonts w:ascii="Simplified Arabic" w:hAnsi="Simplified Arabic" w:cs="Simplified Arabic"/>
          <w:color w:val="333333"/>
          <w:sz w:val="28"/>
          <w:szCs w:val="28"/>
          <w:shd w:val="clear" w:color="auto" w:fill="FFFFFF"/>
          <w:rtl/>
        </w:rPr>
        <w:t xml:space="preserve">قد وُضعت القوانين الخاصة بالأمن والسلامة المهنيّة لعدة أسباب أهمها: أنّ </w:t>
      </w:r>
      <w:r>
        <w:rPr>
          <w:rFonts w:ascii="Simplified Arabic" w:hAnsi="Simplified Arabic" w:cs="Simplified Arabic" w:hint="cs"/>
          <w:color w:val="333333"/>
          <w:sz w:val="28"/>
          <w:szCs w:val="28"/>
          <w:shd w:val="clear" w:color="auto" w:fill="FFFFFF"/>
          <w:rtl/>
        </w:rPr>
        <w:t xml:space="preserve">الموظف او </w:t>
      </w:r>
      <w:r w:rsidRPr="004032E3">
        <w:rPr>
          <w:rFonts w:ascii="Simplified Arabic" w:hAnsi="Simplified Arabic" w:cs="Simplified Arabic"/>
          <w:color w:val="333333"/>
          <w:sz w:val="28"/>
          <w:szCs w:val="28"/>
          <w:shd w:val="clear" w:color="auto" w:fill="FFFFFF"/>
          <w:rtl/>
        </w:rPr>
        <w:t xml:space="preserve">العامل هو العنصر الأهم في العمليّة الإنتاجيّة، لهذا فإنّ تعرّضه لأي خطر أو تهديد أو أذى يضرّ بهِ، فإنّ هذا </w:t>
      </w:r>
      <w:r w:rsidRPr="004032E3">
        <w:rPr>
          <w:rFonts w:ascii="Simplified Arabic" w:hAnsi="Simplified Arabic" w:cs="Simplified Arabic"/>
          <w:color w:val="333333"/>
          <w:sz w:val="28"/>
          <w:szCs w:val="28"/>
          <w:shd w:val="clear" w:color="auto" w:fill="FFFFFF"/>
          <w:rtl/>
        </w:rPr>
        <w:lastRenderedPageBreak/>
        <w:t xml:space="preserve">ينعكس سلبًا على جودة </w:t>
      </w:r>
      <w:r>
        <w:rPr>
          <w:rFonts w:ascii="Simplified Arabic" w:hAnsi="Simplified Arabic" w:cs="Simplified Arabic" w:hint="cs"/>
          <w:color w:val="333333"/>
          <w:sz w:val="28"/>
          <w:szCs w:val="28"/>
          <w:shd w:val="clear" w:color="auto" w:fill="FFFFFF"/>
          <w:rtl/>
        </w:rPr>
        <w:t>الأداء،</w:t>
      </w:r>
      <w:r w:rsidRPr="004032E3">
        <w:rPr>
          <w:rFonts w:ascii="Simplified Arabic" w:hAnsi="Simplified Arabic" w:cs="Simplified Arabic"/>
          <w:color w:val="333333"/>
          <w:sz w:val="28"/>
          <w:szCs w:val="28"/>
          <w:shd w:val="clear" w:color="auto" w:fill="FFFFFF"/>
          <w:rtl/>
        </w:rPr>
        <w:t xml:space="preserve"> إنّ تعرّض العامل لأي خطر في الم</w:t>
      </w:r>
      <w:r>
        <w:rPr>
          <w:rFonts w:ascii="Simplified Arabic" w:hAnsi="Simplified Arabic" w:cs="Simplified Arabic" w:hint="cs"/>
          <w:color w:val="333333"/>
          <w:sz w:val="28"/>
          <w:szCs w:val="28"/>
          <w:shd w:val="clear" w:color="auto" w:fill="FFFFFF"/>
          <w:rtl/>
        </w:rPr>
        <w:t>كان</w:t>
      </w:r>
      <w:r w:rsidRPr="004032E3">
        <w:rPr>
          <w:rFonts w:ascii="Simplified Arabic" w:hAnsi="Simplified Arabic" w:cs="Simplified Arabic"/>
          <w:color w:val="333333"/>
          <w:sz w:val="28"/>
          <w:szCs w:val="28"/>
          <w:shd w:val="clear" w:color="auto" w:fill="FFFFFF"/>
          <w:rtl/>
        </w:rPr>
        <w:t xml:space="preserve"> ال</w:t>
      </w:r>
      <w:r>
        <w:rPr>
          <w:rFonts w:ascii="Simplified Arabic" w:hAnsi="Simplified Arabic" w:cs="Simplified Arabic" w:hint="cs"/>
          <w:color w:val="333333"/>
          <w:sz w:val="28"/>
          <w:szCs w:val="28"/>
          <w:shd w:val="clear" w:color="auto" w:fill="FFFFFF"/>
          <w:rtl/>
        </w:rPr>
        <w:t>ذي</w:t>
      </w:r>
      <w:r w:rsidRPr="004032E3">
        <w:rPr>
          <w:rFonts w:ascii="Simplified Arabic" w:hAnsi="Simplified Arabic" w:cs="Simplified Arabic"/>
          <w:color w:val="333333"/>
          <w:sz w:val="28"/>
          <w:szCs w:val="28"/>
          <w:shd w:val="clear" w:color="auto" w:fill="FFFFFF"/>
          <w:rtl/>
        </w:rPr>
        <w:t xml:space="preserve"> يعمل به، يُعتبر منافيًا لأنظمة حقوق الإنسان، والتي تحثّ على منع تعرّيض حياة الإنسان للخطر مهما كانت الظروف، والاهتمام بهِ وبسلامتهِ بشكلٍ دائم. </w:t>
      </w:r>
    </w:p>
    <w:p w14:paraId="6E3598CF" w14:textId="77777777" w:rsidR="00D354D2" w:rsidRDefault="00D354D2" w:rsidP="00D354D2">
      <w:pPr>
        <w:jc w:val="both"/>
        <w:rPr>
          <w:rFonts w:ascii="Simplified Arabic" w:hAnsi="Simplified Arabic" w:cs="Simplified Arabic"/>
          <w:color w:val="333333"/>
          <w:sz w:val="28"/>
          <w:szCs w:val="28"/>
          <w:shd w:val="clear" w:color="auto" w:fill="FFFFFF"/>
          <w:rtl/>
        </w:rPr>
      </w:pPr>
      <w:r w:rsidRPr="004032E3">
        <w:rPr>
          <w:rFonts w:ascii="Simplified Arabic" w:hAnsi="Simplified Arabic" w:cs="Simplified Arabic"/>
          <w:color w:val="333333"/>
          <w:sz w:val="28"/>
          <w:szCs w:val="28"/>
          <w:shd w:val="clear" w:color="auto" w:fill="FFFFFF"/>
          <w:rtl/>
        </w:rPr>
        <w:t xml:space="preserve">ومن أهم الغايات التي وُضعت لأجلها قوانين الأمن والحماية المهنيّة، هي توفير ظروف مهنيّة مناسبة للعمل، وذلك لكي يشعر </w:t>
      </w:r>
      <w:r>
        <w:rPr>
          <w:rFonts w:ascii="Simplified Arabic" w:hAnsi="Simplified Arabic" w:cs="Simplified Arabic" w:hint="cs"/>
          <w:color w:val="333333"/>
          <w:sz w:val="28"/>
          <w:szCs w:val="28"/>
          <w:shd w:val="clear" w:color="auto" w:fill="FFFFFF"/>
          <w:rtl/>
        </w:rPr>
        <w:t xml:space="preserve">العامل </w:t>
      </w:r>
      <w:r w:rsidRPr="004032E3">
        <w:rPr>
          <w:rFonts w:ascii="Simplified Arabic" w:hAnsi="Simplified Arabic" w:cs="Simplified Arabic"/>
          <w:color w:val="333333"/>
          <w:sz w:val="28"/>
          <w:szCs w:val="28"/>
          <w:shd w:val="clear" w:color="auto" w:fill="FFFFFF"/>
          <w:rtl/>
        </w:rPr>
        <w:t xml:space="preserve">بالراحة والأمان خلال عملهِ، ممّا يزيد من </w:t>
      </w:r>
      <w:r>
        <w:rPr>
          <w:rFonts w:ascii="Simplified Arabic" w:hAnsi="Simplified Arabic" w:cs="Simplified Arabic" w:hint="cs"/>
          <w:color w:val="333333"/>
          <w:sz w:val="28"/>
          <w:szCs w:val="28"/>
          <w:shd w:val="clear" w:color="auto" w:fill="FFFFFF"/>
          <w:rtl/>
        </w:rPr>
        <w:t>كفاءته</w:t>
      </w:r>
      <w:r w:rsidRPr="004032E3">
        <w:rPr>
          <w:rFonts w:ascii="Simplified Arabic" w:hAnsi="Simplified Arabic" w:cs="Simplified Arabic"/>
          <w:color w:val="333333"/>
          <w:sz w:val="28"/>
          <w:szCs w:val="28"/>
          <w:shd w:val="clear" w:color="auto" w:fill="FFFFFF"/>
          <w:rtl/>
        </w:rPr>
        <w:t xml:space="preserve"> و</w:t>
      </w:r>
      <w:r>
        <w:rPr>
          <w:rFonts w:ascii="Simplified Arabic" w:hAnsi="Simplified Arabic" w:cs="Simplified Arabic" w:hint="cs"/>
          <w:color w:val="333333"/>
          <w:sz w:val="28"/>
          <w:szCs w:val="28"/>
          <w:shd w:val="clear" w:color="auto" w:fill="FFFFFF"/>
          <w:rtl/>
        </w:rPr>
        <w:t xml:space="preserve">انجازات </w:t>
      </w:r>
      <w:r w:rsidRPr="004032E3">
        <w:rPr>
          <w:rFonts w:ascii="Simplified Arabic" w:hAnsi="Simplified Arabic" w:cs="Simplified Arabic"/>
          <w:color w:val="333333"/>
          <w:sz w:val="28"/>
          <w:szCs w:val="28"/>
          <w:shd w:val="clear" w:color="auto" w:fill="FFFFFF"/>
          <w:rtl/>
        </w:rPr>
        <w:t xml:space="preserve">الشركة. </w:t>
      </w:r>
    </w:p>
    <w:p w14:paraId="193430F8" w14:textId="77777777" w:rsidR="00D354D2" w:rsidRPr="004032E3" w:rsidRDefault="00D354D2" w:rsidP="00D354D2">
      <w:pPr>
        <w:jc w:val="both"/>
        <w:rPr>
          <w:rFonts w:ascii="Simplified Arabic" w:hAnsi="Simplified Arabic" w:cs="Simplified Arabic"/>
          <w:color w:val="333333"/>
          <w:sz w:val="28"/>
          <w:szCs w:val="28"/>
          <w:shd w:val="clear" w:color="auto" w:fill="FFFFFF"/>
          <w:rtl/>
        </w:rPr>
      </w:pPr>
    </w:p>
    <w:p w14:paraId="02475691" w14:textId="77777777" w:rsidR="00D354D2" w:rsidRPr="00D354D2" w:rsidRDefault="00D354D2" w:rsidP="00D354D2">
      <w:pPr>
        <w:jc w:val="both"/>
        <w:rPr>
          <w:rFonts w:ascii="Simplified Arabic" w:hAnsi="Simplified Arabic" w:cs="Simplified Arabic"/>
          <w:b/>
          <w:bCs/>
          <w:color w:val="333333"/>
          <w:sz w:val="32"/>
          <w:szCs w:val="32"/>
          <w:shd w:val="clear" w:color="auto" w:fill="FFFFFF"/>
          <w:rtl/>
        </w:rPr>
      </w:pPr>
      <w:r w:rsidRPr="00D354D2">
        <w:rPr>
          <w:rFonts w:ascii="Simplified Arabic" w:hAnsi="Simplified Arabic" w:cs="Simplified Arabic"/>
          <w:b/>
          <w:bCs/>
          <w:color w:val="333333"/>
          <w:sz w:val="32"/>
          <w:szCs w:val="32"/>
          <w:shd w:val="clear" w:color="auto" w:fill="FFFFFF"/>
          <w:rtl/>
        </w:rPr>
        <w:t>المخاطر التي قد يتعرّض لها العمال في عملهم</w:t>
      </w:r>
      <w:r w:rsidRPr="00D354D2">
        <w:rPr>
          <w:rFonts w:ascii="Simplified Arabic" w:hAnsi="Simplified Arabic" w:cs="Simplified Arabic" w:hint="cs"/>
          <w:b/>
          <w:bCs/>
          <w:color w:val="333333"/>
          <w:sz w:val="32"/>
          <w:szCs w:val="32"/>
          <w:shd w:val="clear" w:color="auto" w:fill="FFFFFF"/>
          <w:rtl/>
        </w:rPr>
        <w:t>:</w:t>
      </w:r>
      <w:r w:rsidRPr="00D354D2">
        <w:rPr>
          <w:rFonts w:ascii="Simplified Arabic" w:hAnsi="Simplified Arabic" w:cs="Simplified Arabic"/>
          <w:b/>
          <w:bCs/>
          <w:color w:val="333333"/>
          <w:sz w:val="32"/>
          <w:szCs w:val="32"/>
          <w:shd w:val="clear" w:color="auto" w:fill="FFFFFF"/>
          <w:rtl/>
        </w:rPr>
        <w:t xml:space="preserve"> </w:t>
      </w:r>
    </w:p>
    <w:p w14:paraId="05D09C32" w14:textId="77777777" w:rsidR="00D354D2" w:rsidRPr="004032E3" w:rsidRDefault="00D354D2" w:rsidP="00D354D2">
      <w:pPr>
        <w:jc w:val="both"/>
        <w:rPr>
          <w:rFonts w:ascii="Simplified Arabic" w:hAnsi="Simplified Arabic" w:cs="Simplified Arabic"/>
          <w:color w:val="333333"/>
          <w:sz w:val="28"/>
          <w:szCs w:val="28"/>
          <w:shd w:val="clear" w:color="auto" w:fill="FFFFFF"/>
          <w:rtl/>
        </w:rPr>
      </w:pPr>
      <w:r w:rsidRPr="00D354D2">
        <w:rPr>
          <w:rFonts w:ascii="Simplified Arabic" w:hAnsi="Simplified Arabic" w:cs="Simplified Arabic"/>
          <w:b/>
          <w:bCs/>
          <w:color w:val="333333"/>
          <w:sz w:val="28"/>
          <w:szCs w:val="28"/>
          <w:u w:val="single"/>
          <w:shd w:val="clear" w:color="auto" w:fill="FFFFFF"/>
          <w:rtl/>
        </w:rPr>
        <w:t>مخاطر كيميائيّة</w:t>
      </w:r>
      <w:r w:rsidRPr="00D354D2">
        <w:rPr>
          <w:rFonts w:ascii="Simplified Arabic" w:hAnsi="Simplified Arabic" w:cs="Simplified Arabic"/>
          <w:b/>
          <w:bCs/>
          <w:color w:val="333333"/>
          <w:sz w:val="28"/>
          <w:szCs w:val="28"/>
          <w:shd w:val="clear" w:color="auto" w:fill="FFFFFF"/>
          <w:rtl/>
        </w:rPr>
        <w:t>،</w:t>
      </w:r>
      <w:r w:rsidRPr="004032E3">
        <w:rPr>
          <w:rFonts w:ascii="Simplified Arabic" w:hAnsi="Simplified Arabic" w:cs="Simplified Arabic"/>
          <w:color w:val="333333"/>
          <w:sz w:val="28"/>
          <w:szCs w:val="28"/>
          <w:shd w:val="clear" w:color="auto" w:fill="FFFFFF"/>
          <w:rtl/>
        </w:rPr>
        <w:t xml:space="preserve"> وبشكلٍ خاص بالنسبة للعمال الذين يعملون بالمواد الكيميائيّة، والتي تشتعل بشكلٍ سريع. </w:t>
      </w:r>
    </w:p>
    <w:p w14:paraId="2F04E164" w14:textId="77777777" w:rsidR="00D354D2" w:rsidRPr="004032E3" w:rsidRDefault="00D354D2" w:rsidP="00D354D2">
      <w:pPr>
        <w:jc w:val="both"/>
        <w:rPr>
          <w:rFonts w:ascii="Simplified Arabic" w:hAnsi="Simplified Arabic" w:cs="Simplified Arabic"/>
          <w:color w:val="333333"/>
          <w:sz w:val="28"/>
          <w:szCs w:val="28"/>
          <w:shd w:val="clear" w:color="auto" w:fill="FFFFFF"/>
          <w:rtl/>
        </w:rPr>
      </w:pPr>
      <w:r w:rsidRPr="00D354D2">
        <w:rPr>
          <w:rFonts w:ascii="Simplified Arabic" w:hAnsi="Simplified Arabic" w:cs="Simplified Arabic"/>
          <w:b/>
          <w:bCs/>
          <w:color w:val="333333"/>
          <w:sz w:val="28"/>
          <w:szCs w:val="28"/>
          <w:u w:val="single"/>
          <w:shd w:val="clear" w:color="auto" w:fill="FFFFFF"/>
          <w:rtl/>
        </w:rPr>
        <w:t>مخاطر فيزيائيّة</w:t>
      </w:r>
      <w:r w:rsidRPr="00944075">
        <w:rPr>
          <w:rFonts w:ascii="Simplified Arabic" w:hAnsi="Simplified Arabic" w:cs="Simplified Arabic"/>
          <w:color w:val="333333"/>
          <w:sz w:val="28"/>
          <w:szCs w:val="28"/>
          <w:u w:val="single"/>
          <w:shd w:val="clear" w:color="auto" w:fill="FFFFFF"/>
          <w:rtl/>
        </w:rPr>
        <w:t>،</w:t>
      </w:r>
      <w:r w:rsidRPr="004032E3">
        <w:rPr>
          <w:rFonts w:ascii="Simplified Arabic" w:hAnsi="Simplified Arabic" w:cs="Simplified Arabic"/>
          <w:color w:val="333333"/>
          <w:sz w:val="28"/>
          <w:szCs w:val="28"/>
          <w:shd w:val="clear" w:color="auto" w:fill="FFFFFF"/>
          <w:rtl/>
        </w:rPr>
        <w:t xml:space="preserve"> ويشمل هذا النوع تعرّض العمال للإشعاعات الضّارة، الرطوبة، الحرارة الشديدة، الضغط، نقص التهويّة، والاهتزاز التي يؤثرُ سلبًا على صح</w:t>
      </w:r>
      <w:r>
        <w:rPr>
          <w:rFonts w:ascii="Simplified Arabic" w:hAnsi="Simplified Arabic" w:cs="Simplified Arabic" w:hint="cs"/>
          <w:color w:val="333333"/>
          <w:sz w:val="28"/>
          <w:szCs w:val="28"/>
          <w:shd w:val="clear" w:color="auto" w:fill="FFFFFF"/>
          <w:rtl/>
        </w:rPr>
        <w:t>تهم</w:t>
      </w:r>
      <w:r w:rsidRPr="004032E3">
        <w:rPr>
          <w:rFonts w:ascii="Simplified Arabic" w:hAnsi="Simplified Arabic" w:cs="Simplified Arabic"/>
          <w:color w:val="333333"/>
          <w:sz w:val="28"/>
          <w:szCs w:val="28"/>
          <w:shd w:val="clear" w:color="auto" w:fill="FFFFFF"/>
          <w:rtl/>
        </w:rPr>
        <w:t xml:space="preserve">. </w:t>
      </w:r>
    </w:p>
    <w:p w14:paraId="69477EC6" w14:textId="77777777" w:rsidR="00D354D2" w:rsidRPr="004032E3" w:rsidRDefault="00D354D2" w:rsidP="00D354D2">
      <w:pPr>
        <w:jc w:val="both"/>
        <w:rPr>
          <w:rFonts w:ascii="Simplified Arabic" w:hAnsi="Simplified Arabic" w:cs="Simplified Arabic"/>
          <w:color w:val="333333"/>
          <w:sz w:val="28"/>
          <w:szCs w:val="28"/>
          <w:shd w:val="clear" w:color="auto" w:fill="FFFFFF"/>
          <w:rtl/>
        </w:rPr>
      </w:pPr>
      <w:r w:rsidRPr="00D354D2">
        <w:rPr>
          <w:rFonts w:ascii="Simplified Arabic" w:hAnsi="Simplified Arabic" w:cs="Simplified Arabic"/>
          <w:b/>
          <w:bCs/>
          <w:color w:val="333333"/>
          <w:sz w:val="28"/>
          <w:szCs w:val="28"/>
          <w:u w:val="single"/>
          <w:shd w:val="clear" w:color="auto" w:fill="FFFFFF"/>
          <w:rtl/>
        </w:rPr>
        <w:t>مخاطر كهربائيّة،</w:t>
      </w:r>
      <w:r w:rsidRPr="004032E3">
        <w:rPr>
          <w:rFonts w:ascii="Simplified Arabic" w:hAnsi="Simplified Arabic" w:cs="Simplified Arabic"/>
          <w:color w:val="333333"/>
          <w:sz w:val="28"/>
          <w:szCs w:val="28"/>
          <w:shd w:val="clear" w:color="auto" w:fill="FFFFFF"/>
          <w:rtl/>
        </w:rPr>
        <w:t xml:space="preserve"> كالتعرّض لصعقات الكهرباء، والحروق الناتجة عن خلل في التمديدات الكهربائيّة في الشركة. </w:t>
      </w:r>
    </w:p>
    <w:p w14:paraId="76D7717E" w14:textId="77777777" w:rsidR="00D354D2" w:rsidRPr="004032E3" w:rsidRDefault="00D354D2" w:rsidP="00D354D2">
      <w:pPr>
        <w:jc w:val="both"/>
        <w:rPr>
          <w:rFonts w:ascii="Simplified Arabic" w:hAnsi="Simplified Arabic" w:cs="Simplified Arabic"/>
          <w:color w:val="333333"/>
          <w:sz w:val="28"/>
          <w:szCs w:val="28"/>
          <w:shd w:val="clear" w:color="auto" w:fill="FFFFFF"/>
          <w:rtl/>
        </w:rPr>
      </w:pPr>
      <w:r w:rsidRPr="00D354D2">
        <w:rPr>
          <w:rFonts w:ascii="Simplified Arabic" w:hAnsi="Simplified Arabic" w:cs="Simplified Arabic"/>
          <w:b/>
          <w:bCs/>
          <w:color w:val="333333"/>
          <w:sz w:val="28"/>
          <w:szCs w:val="28"/>
          <w:u w:val="single"/>
          <w:shd w:val="clear" w:color="auto" w:fill="FFFFFF"/>
          <w:rtl/>
        </w:rPr>
        <w:t>مخاطر بيولوجيّة،</w:t>
      </w:r>
      <w:r w:rsidRPr="004032E3">
        <w:rPr>
          <w:rFonts w:ascii="Simplified Arabic" w:hAnsi="Simplified Arabic" w:cs="Simplified Arabic"/>
          <w:color w:val="333333"/>
          <w:sz w:val="28"/>
          <w:szCs w:val="28"/>
          <w:shd w:val="clear" w:color="auto" w:fill="FFFFFF"/>
          <w:rtl/>
        </w:rPr>
        <w:t xml:space="preserve"> ك</w:t>
      </w:r>
      <w:r>
        <w:rPr>
          <w:rFonts w:ascii="Simplified Arabic" w:hAnsi="Simplified Arabic" w:cs="Simplified Arabic" w:hint="cs"/>
          <w:color w:val="333333"/>
          <w:sz w:val="28"/>
          <w:szCs w:val="28"/>
          <w:shd w:val="clear" w:color="auto" w:fill="FFFFFF"/>
          <w:rtl/>
        </w:rPr>
        <w:t>ال</w:t>
      </w:r>
      <w:r w:rsidRPr="004032E3">
        <w:rPr>
          <w:rFonts w:ascii="Simplified Arabic" w:hAnsi="Simplified Arabic" w:cs="Simplified Arabic"/>
          <w:color w:val="333333"/>
          <w:sz w:val="28"/>
          <w:szCs w:val="28"/>
          <w:shd w:val="clear" w:color="auto" w:fill="FFFFFF"/>
          <w:rtl/>
        </w:rPr>
        <w:t>تعرّض للفيروسات الخطيرة، والجراثيم التي تنتقل إليهم بسبب العدوى، أو</w:t>
      </w:r>
      <w:r>
        <w:rPr>
          <w:rFonts w:ascii="Simplified Arabic" w:hAnsi="Simplified Arabic" w:cs="Simplified Arabic" w:hint="cs"/>
          <w:color w:val="333333"/>
          <w:sz w:val="28"/>
          <w:szCs w:val="28"/>
          <w:shd w:val="clear" w:color="auto" w:fill="FFFFFF"/>
          <w:rtl/>
        </w:rPr>
        <w:t xml:space="preserve"> </w:t>
      </w:r>
      <w:r w:rsidRPr="004032E3">
        <w:rPr>
          <w:rFonts w:ascii="Simplified Arabic" w:hAnsi="Simplified Arabic" w:cs="Simplified Arabic"/>
          <w:color w:val="333333"/>
          <w:sz w:val="28"/>
          <w:szCs w:val="28"/>
          <w:shd w:val="clear" w:color="auto" w:fill="FFFFFF"/>
          <w:rtl/>
        </w:rPr>
        <w:t xml:space="preserve">عن طريق الطعام. </w:t>
      </w:r>
    </w:p>
    <w:p w14:paraId="4229E529" w14:textId="77777777" w:rsidR="00D354D2" w:rsidRPr="004032E3" w:rsidRDefault="00D354D2" w:rsidP="00D354D2">
      <w:pPr>
        <w:jc w:val="both"/>
        <w:rPr>
          <w:rFonts w:ascii="Simplified Arabic" w:hAnsi="Simplified Arabic" w:cs="Simplified Arabic"/>
          <w:color w:val="333333"/>
          <w:sz w:val="28"/>
          <w:szCs w:val="28"/>
          <w:shd w:val="clear" w:color="auto" w:fill="FFFFFF"/>
          <w:rtl/>
        </w:rPr>
      </w:pPr>
      <w:r w:rsidRPr="00D354D2">
        <w:rPr>
          <w:rFonts w:ascii="Simplified Arabic" w:hAnsi="Simplified Arabic" w:cs="Simplified Arabic"/>
          <w:b/>
          <w:bCs/>
          <w:color w:val="333333"/>
          <w:sz w:val="28"/>
          <w:szCs w:val="28"/>
          <w:u w:val="single"/>
          <w:shd w:val="clear" w:color="auto" w:fill="FFFFFF"/>
          <w:rtl/>
        </w:rPr>
        <w:t>مخاطر السموم والاختناق</w:t>
      </w:r>
      <w:r w:rsidRPr="004032E3">
        <w:rPr>
          <w:rFonts w:ascii="Simplified Arabic" w:hAnsi="Simplified Arabic" w:cs="Simplified Arabic"/>
          <w:color w:val="333333"/>
          <w:sz w:val="28"/>
          <w:szCs w:val="28"/>
          <w:shd w:val="clear" w:color="auto" w:fill="FFFFFF"/>
          <w:rtl/>
        </w:rPr>
        <w:t xml:space="preserve"> التي يتعرض لها عمال المناج، وبالتحديد عمال مناجم الفخم. </w:t>
      </w:r>
    </w:p>
    <w:p w14:paraId="5C492F6F" w14:textId="77777777" w:rsidR="00D354D2" w:rsidRDefault="00D354D2" w:rsidP="00D354D2">
      <w:pPr>
        <w:jc w:val="both"/>
        <w:rPr>
          <w:rFonts w:ascii="Simplified Arabic" w:hAnsi="Simplified Arabic" w:cs="Simplified Arabic"/>
          <w:color w:val="333333"/>
          <w:sz w:val="28"/>
          <w:szCs w:val="28"/>
          <w:shd w:val="clear" w:color="auto" w:fill="FFFFFF"/>
          <w:rtl/>
        </w:rPr>
      </w:pPr>
      <w:r w:rsidRPr="00D354D2">
        <w:rPr>
          <w:rFonts w:ascii="Simplified Arabic" w:hAnsi="Simplified Arabic" w:cs="Simplified Arabic"/>
          <w:b/>
          <w:bCs/>
          <w:color w:val="333333"/>
          <w:sz w:val="28"/>
          <w:szCs w:val="28"/>
          <w:u w:val="single"/>
          <w:shd w:val="clear" w:color="auto" w:fill="FFFFFF"/>
          <w:rtl/>
        </w:rPr>
        <w:t>مخاطر السقوط من الأماكن المرتفعة</w:t>
      </w:r>
      <w:r w:rsidRPr="004032E3">
        <w:rPr>
          <w:rFonts w:ascii="Simplified Arabic" w:hAnsi="Simplified Arabic" w:cs="Simplified Arabic"/>
          <w:color w:val="333333"/>
          <w:sz w:val="28"/>
          <w:szCs w:val="28"/>
          <w:shd w:val="clear" w:color="auto" w:fill="FFFFFF"/>
          <w:rtl/>
        </w:rPr>
        <w:t xml:space="preserve"> والتي تؤدي في أغلب الأحيان إلى الموت السريع. </w:t>
      </w:r>
    </w:p>
    <w:p w14:paraId="7EAD917C" w14:textId="77777777" w:rsidR="00D354D2" w:rsidRPr="004032E3" w:rsidRDefault="00D354D2" w:rsidP="00D354D2">
      <w:pPr>
        <w:jc w:val="both"/>
        <w:rPr>
          <w:rFonts w:ascii="Simplified Arabic" w:hAnsi="Simplified Arabic" w:cs="Simplified Arabic"/>
          <w:color w:val="333333"/>
          <w:sz w:val="28"/>
          <w:szCs w:val="28"/>
          <w:shd w:val="clear" w:color="auto" w:fill="FFFFFF"/>
          <w:rtl/>
        </w:rPr>
      </w:pPr>
    </w:p>
    <w:p w14:paraId="63B32BEB" w14:textId="7517F175" w:rsidR="00D354D2" w:rsidRPr="00D354D2" w:rsidRDefault="00D354D2" w:rsidP="00D354D2">
      <w:pPr>
        <w:jc w:val="both"/>
        <w:rPr>
          <w:rFonts w:ascii="Simplified Arabic" w:hAnsi="Simplified Arabic" w:cs="Simplified Arabic"/>
          <w:b/>
          <w:bCs/>
          <w:color w:val="333333"/>
          <w:sz w:val="32"/>
          <w:szCs w:val="32"/>
          <w:shd w:val="clear" w:color="auto" w:fill="FFFFFF"/>
          <w:rtl/>
        </w:rPr>
      </w:pPr>
      <w:r w:rsidRPr="00D354D2">
        <w:rPr>
          <w:rFonts w:ascii="Simplified Arabic" w:hAnsi="Simplified Arabic" w:cs="Simplified Arabic"/>
          <w:b/>
          <w:bCs/>
          <w:color w:val="333333"/>
          <w:sz w:val="32"/>
          <w:szCs w:val="32"/>
          <w:shd w:val="clear" w:color="auto" w:fill="FFFFFF"/>
          <w:rtl/>
        </w:rPr>
        <w:t xml:space="preserve">الأهداف العامة </w:t>
      </w:r>
      <w:r>
        <w:rPr>
          <w:rFonts w:ascii="Simplified Arabic" w:hAnsi="Simplified Arabic" w:cs="Simplified Arabic" w:hint="cs"/>
          <w:b/>
          <w:bCs/>
          <w:color w:val="333333"/>
          <w:sz w:val="32"/>
          <w:szCs w:val="32"/>
          <w:shd w:val="clear" w:color="auto" w:fill="FFFFFF"/>
          <w:rtl/>
        </w:rPr>
        <w:t>ل</w:t>
      </w:r>
      <w:r w:rsidRPr="00D354D2">
        <w:rPr>
          <w:rFonts w:ascii="Simplified Arabic" w:hAnsi="Simplified Arabic" w:cs="Simplified Arabic"/>
          <w:b/>
          <w:bCs/>
          <w:color w:val="333333"/>
          <w:sz w:val="32"/>
          <w:szCs w:val="32"/>
          <w:shd w:val="clear" w:color="auto" w:fill="FFFFFF"/>
          <w:rtl/>
        </w:rPr>
        <w:t>لسلامة والصحّة المهنية</w:t>
      </w:r>
      <w:r>
        <w:rPr>
          <w:rFonts w:ascii="Simplified Arabic" w:hAnsi="Simplified Arabic" w:cs="Simplified Arabic" w:hint="cs"/>
          <w:b/>
          <w:bCs/>
          <w:color w:val="333333"/>
          <w:sz w:val="32"/>
          <w:szCs w:val="32"/>
          <w:shd w:val="clear" w:color="auto" w:fill="FFFFFF"/>
          <w:rtl/>
        </w:rPr>
        <w:t>:</w:t>
      </w:r>
    </w:p>
    <w:p w14:paraId="6BA8C989" w14:textId="77777777" w:rsidR="00D354D2" w:rsidRPr="00944075" w:rsidRDefault="00D354D2" w:rsidP="00D354D2">
      <w:pPr>
        <w:pStyle w:val="a5"/>
        <w:numPr>
          <w:ilvl w:val="0"/>
          <w:numId w:val="33"/>
        </w:numPr>
        <w:spacing w:after="160" w:line="259" w:lineRule="auto"/>
        <w:jc w:val="both"/>
        <w:rPr>
          <w:rFonts w:ascii="Simplified Arabic" w:hAnsi="Simplified Arabic" w:cs="Simplified Arabic"/>
          <w:color w:val="333333"/>
          <w:sz w:val="28"/>
          <w:szCs w:val="28"/>
          <w:shd w:val="clear" w:color="auto" w:fill="FFFFFF"/>
          <w:rtl/>
        </w:rPr>
      </w:pPr>
      <w:r w:rsidRPr="00944075">
        <w:rPr>
          <w:rFonts w:ascii="Simplified Arabic" w:hAnsi="Simplified Arabic" w:cs="Simplified Arabic"/>
          <w:color w:val="333333"/>
          <w:sz w:val="28"/>
          <w:szCs w:val="28"/>
          <w:shd w:val="clear" w:color="auto" w:fill="FFFFFF"/>
          <w:rtl/>
        </w:rPr>
        <w:t xml:space="preserve">حماية العنصر البشري من الإصابات الناجمة عن مخاطر بيئة العمل وذلك بمنع تعرّضهم للحوادث والإصابات والأمراض المهنية. </w:t>
      </w:r>
    </w:p>
    <w:p w14:paraId="45486D94" w14:textId="77777777" w:rsidR="00D354D2" w:rsidRPr="00944075" w:rsidRDefault="00D354D2" w:rsidP="00D354D2">
      <w:pPr>
        <w:pStyle w:val="a5"/>
        <w:numPr>
          <w:ilvl w:val="0"/>
          <w:numId w:val="33"/>
        </w:numPr>
        <w:spacing w:after="160" w:line="259" w:lineRule="auto"/>
        <w:jc w:val="both"/>
        <w:rPr>
          <w:rFonts w:ascii="Simplified Arabic" w:hAnsi="Simplified Arabic" w:cs="Simplified Arabic"/>
          <w:color w:val="333333"/>
          <w:sz w:val="28"/>
          <w:szCs w:val="28"/>
          <w:shd w:val="clear" w:color="auto" w:fill="FFFFFF"/>
          <w:rtl/>
        </w:rPr>
      </w:pPr>
      <w:r w:rsidRPr="00944075">
        <w:rPr>
          <w:rFonts w:ascii="Simplified Arabic" w:hAnsi="Simplified Arabic" w:cs="Simplified Arabic"/>
          <w:color w:val="333333"/>
          <w:sz w:val="28"/>
          <w:szCs w:val="28"/>
          <w:shd w:val="clear" w:color="auto" w:fill="FFFFFF"/>
          <w:rtl/>
        </w:rPr>
        <w:lastRenderedPageBreak/>
        <w:t>الحفاظ على مقـوّمات العنصر المادي المتمثّل في ال</w:t>
      </w:r>
      <w:r w:rsidRPr="00944075">
        <w:rPr>
          <w:rFonts w:ascii="Simplified Arabic" w:hAnsi="Simplified Arabic" w:cs="Simplified Arabic" w:hint="cs"/>
          <w:color w:val="333333"/>
          <w:sz w:val="28"/>
          <w:szCs w:val="28"/>
          <w:shd w:val="clear" w:color="auto" w:fill="FFFFFF"/>
          <w:rtl/>
        </w:rPr>
        <w:t>شركة ومختبراتها</w:t>
      </w:r>
      <w:r w:rsidRPr="00944075">
        <w:rPr>
          <w:rFonts w:ascii="Simplified Arabic" w:hAnsi="Simplified Arabic" w:cs="Simplified Arabic"/>
          <w:color w:val="333333"/>
          <w:sz w:val="28"/>
          <w:szCs w:val="28"/>
          <w:shd w:val="clear" w:color="auto" w:fill="FFFFFF"/>
          <w:rtl/>
        </w:rPr>
        <w:t xml:space="preserve"> وما تحتويه من أجهزة ومعدات من التلف والضياع نتيجة الحوادث. </w:t>
      </w:r>
    </w:p>
    <w:p w14:paraId="06A09452" w14:textId="77777777" w:rsidR="00D354D2" w:rsidRPr="00944075" w:rsidRDefault="00D354D2" w:rsidP="00D354D2">
      <w:pPr>
        <w:pStyle w:val="a5"/>
        <w:numPr>
          <w:ilvl w:val="0"/>
          <w:numId w:val="33"/>
        </w:numPr>
        <w:spacing w:after="160" w:line="259" w:lineRule="auto"/>
        <w:jc w:val="both"/>
        <w:rPr>
          <w:rFonts w:ascii="Simplified Arabic" w:hAnsi="Simplified Arabic" w:cs="Simplified Arabic"/>
          <w:color w:val="333333"/>
          <w:sz w:val="28"/>
          <w:szCs w:val="28"/>
          <w:shd w:val="clear" w:color="auto" w:fill="FFFFFF"/>
          <w:rtl/>
        </w:rPr>
      </w:pPr>
      <w:r w:rsidRPr="00944075">
        <w:rPr>
          <w:rFonts w:ascii="Simplified Arabic" w:hAnsi="Simplified Arabic" w:cs="Simplified Arabic"/>
          <w:color w:val="333333"/>
          <w:sz w:val="28"/>
          <w:szCs w:val="28"/>
          <w:shd w:val="clear" w:color="auto" w:fill="FFFFFF"/>
          <w:rtl/>
        </w:rPr>
        <w:t xml:space="preserve">توفير وتنفيذ كافة اشتراطات السلامة والصحة المهنية التي تكفل توفير بيئة آمنة تحقق الوقاية من المخاطر للعنصرين البشري والمادي. </w:t>
      </w:r>
    </w:p>
    <w:p w14:paraId="5966C130" w14:textId="77777777" w:rsidR="00D354D2" w:rsidRPr="00944075" w:rsidRDefault="00D354D2" w:rsidP="00D354D2">
      <w:pPr>
        <w:pStyle w:val="a5"/>
        <w:numPr>
          <w:ilvl w:val="0"/>
          <w:numId w:val="33"/>
        </w:numPr>
        <w:spacing w:after="160" w:line="259" w:lineRule="auto"/>
        <w:jc w:val="both"/>
        <w:rPr>
          <w:rFonts w:ascii="Simplified Arabic" w:hAnsi="Simplified Arabic" w:cs="Simplified Arabic"/>
          <w:color w:val="333333"/>
          <w:sz w:val="28"/>
          <w:szCs w:val="28"/>
          <w:shd w:val="clear" w:color="auto" w:fill="FFFFFF"/>
          <w:rtl/>
        </w:rPr>
      </w:pPr>
      <w:r w:rsidRPr="00944075">
        <w:rPr>
          <w:rFonts w:ascii="Simplified Arabic" w:hAnsi="Simplified Arabic" w:cs="Simplified Arabic"/>
          <w:color w:val="333333"/>
          <w:sz w:val="28"/>
          <w:szCs w:val="28"/>
          <w:shd w:val="clear" w:color="auto" w:fill="FFFFFF"/>
          <w:rtl/>
        </w:rPr>
        <w:t xml:space="preserve">تستهدف السلامة والصحة المهنية تثبيت الأمان والطمأنينة في قلوب العاملين أثناء قيامهم بأعمالهم والحـد من نوبات القلق والفزع الذي ينتابهم </w:t>
      </w:r>
      <w:r>
        <w:rPr>
          <w:rFonts w:ascii="Simplified Arabic" w:hAnsi="Simplified Arabic" w:cs="Simplified Arabic" w:hint="cs"/>
          <w:color w:val="333333"/>
          <w:sz w:val="28"/>
          <w:szCs w:val="28"/>
          <w:shd w:val="clear" w:color="auto" w:fill="FFFFFF"/>
          <w:rtl/>
        </w:rPr>
        <w:t>اثناء التعامل</w:t>
      </w:r>
      <w:r w:rsidRPr="00944075">
        <w:rPr>
          <w:rFonts w:ascii="Simplified Arabic" w:hAnsi="Simplified Arabic" w:cs="Simplified Arabic"/>
          <w:color w:val="333333"/>
          <w:sz w:val="28"/>
          <w:szCs w:val="28"/>
          <w:shd w:val="clear" w:color="auto" w:fill="FFFFFF"/>
          <w:rtl/>
        </w:rPr>
        <w:t xml:space="preserve"> مع أدوات ومواد وآلات يكمن بين ثناياها الخطر الذي يتهـدد حياتهم. </w:t>
      </w:r>
    </w:p>
    <w:p w14:paraId="560E3F81" w14:textId="77777777" w:rsidR="00D354D2" w:rsidRPr="004032E3" w:rsidRDefault="00D354D2" w:rsidP="00D354D2">
      <w:pPr>
        <w:jc w:val="both"/>
        <w:rPr>
          <w:rFonts w:ascii="Simplified Arabic" w:hAnsi="Simplified Arabic" w:cs="Simplified Arabic"/>
          <w:sz w:val="28"/>
          <w:szCs w:val="28"/>
          <w:rtl/>
        </w:rPr>
      </w:pPr>
    </w:p>
    <w:p w14:paraId="7BA7155F" w14:textId="77777777" w:rsidR="00D354D2" w:rsidRPr="00D354D2" w:rsidRDefault="00D354D2" w:rsidP="00D354D2">
      <w:pPr>
        <w:jc w:val="both"/>
        <w:rPr>
          <w:rFonts w:ascii="Simplified Arabic" w:hAnsi="Simplified Arabic" w:cs="Simplified Arabic"/>
          <w:b/>
          <w:bCs/>
          <w:color w:val="333333"/>
          <w:sz w:val="32"/>
          <w:szCs w:val="32"/>
          <w:shd w:val="clear" w:color="auto" w:fill="FFFFFF"/>
          <w:rtl/>
        </w:rPr>
      </w:pPr>
      <w:r w:rsidRPr="00D354D2">
        <w:rPr>
          <w:rFonts w:ascii="Simplified Arabic" w:hAnsi="Simplified Arabic" w:cs="Simplified Arabic"/>
          <w:b/>
          <w:bCs/>
          <w:color w:val="333333"/>
          <w:sz w:val="32"/>
          <w:szCs w:val="32"/>
          <w:shd w:val="clear" w:color="auto" w:fill="FFFFFF"/>
          <w:rtl/>
        </w:rPr>
        <w:t xml:space="preserve">قوانين السلامة والصحة المهنيّة العامة </w:t>
      </w:r>
    </w:p>
    <w:p w14:paraId="53EBD1BA" w14:textId="77777777" w:rsidR="00D354D2" w:rsidRPr="004032E3" w:rsidRDefault="00D354D2" w:rsidP="00D354D2">
      <w:pPr>
        <w:jc w:val="both"/>
        <w:rPr>
          <w:rFonts w:ascii="Simplified Arabic" w:hAnsi="Simplified Arabic" w:cs="Simplified Arabic"/>
          <w:color w:val="333333"/>
          <w:sz w:val="28"/>
          <w:szCs w:val="28"/>
          <w:shd w:val="clear" w:color="auto" w:fill="FFFFFF"/>
          <w:rtl/>
        </w:rPr>
      </w:pPr>
      <w:r w:rsidRPr="004032E3">
        <w:rPr>
          <w:rFonts w:ascii="Simplified Arabic" w:hAnsi="Simplified Arabic" w:cs="Simplified Arabic"/>
          <w:color w:val="333333"/>
          <w:sz w:val="28"/>
          <w:szCs w:val="28"/>
          <w:shd w:val="clear" w:color="auto" w:fill="FFFFFF"/>
          <w:rtl/>
        </w:rPr>
        <w:t xml:space="preserve">1- </w:t>
      </w:r>
      <w:r w:rsidRPr="00D354D2">
        <w:rPr>
          <w:rFonts w:ascii="Simplified Arabic" w:hAnsi="Simplified Arabic" w:cs="Simplified Arabic"/>
          <w:b/>
          <w:bCs/>
          <w:color w:val="333333"/>
          <w:sz w:val="28"/>
          <w:szCs w:val="28"/>
          <w:shd w:val="clear" w:color="auto" w:fill="FFFFFF"/>
          <w:rtl/>
        </w:rPr>
        <w:t>استخدام أدوات الوقاية خلال العمل:</w:t>
      </w:r>
      <w:r w:rsidRPr="004032E3">
        <w:rPr>
          <w:rFonts w:ascii="Simplified Arabic" w:hAnsi="Simplified Arabic" w:cs="Simplified Arabic"/>
          <w:color w:val="333333"/>
          <w:sz w:val="28"/>
          <w:szCs w:val="28"/>
          <w:shd w:val="clear" w:color="auto" w:fill="FFFFFF"/>
          <w:rtl/>
        </w:rPr>
        <w:t xml:space="preserve"> ضرورة استخدام العمال لأدوات الوقاية والسلامة الشخصيّة أثناء العمل، وذلك </w:t>
      </w:r>
      <w:r w:rsidRPr="004032E3">
        <w:rPr>
          <w:rFonts w:ascii="Simplified Arabic" w:hAnsi="Simplified Arabic" w:cs="Simplified Arabic" w:hint="cs"/>
          <w:color w:val="333333"/>
          <w:sz w:val="28"/>
          <w:szCs w:val="28"/>
          <w:shd w:val="clear" w:color="auto" w:fill="FFFFFF"/>
          <w:rtl/>
        </w:rPr>
        <w:t>لكيلا</w:t>
      </w:r>
      <w:r w:rsidRPr="004032E3">
        <w:rPr>
          <w:rFonts w:ascii="Simplified Arabic" w:hAnsi="Simplified Arabic" w:cs="Simplified Arabic"/>
          <w:color w:val="333333"/>
          <w:sz w:val="28"/>
          <w:szCs w:val="28"/>
          <w:shd w:val="clear" w:color="auto" w:fill="FFFFFF"/>
          <w:rtl/>
        </w:rPr>
        <w:t xml:space="preserve"> يتعرضوا للحوادث الخطيرة، كارتداء </w:t>
      </w:r>
      <w:r>
        <w:rPr>
          <w:rFonts w:ascii="Simplified Arabic" w:hAnsi="Simplified Arabic" w:cs="Simplified Arabic" w:hint="cs"/>
          <w:color w:val="333333"/>
          <w:sz w:val="28"/>
          <w:szCs w:val="28"/>
          <w:shd w:val="clear" w:color="auto" w:fill="FFFFFF"/>
          <w:rtl/>
        </w:rPr>
        <w:t>ال</w:t>
      </w:r>
      <w:r w:rsidRPr="004032E3">
        <w:rPr>
          <w:rFonts w:ascii="Simplified Arabic" w:hAnsi="Simplified Arabic" w:cs="Simplified Arabic"/>
          <w:color w:val="333333"/>
          <w:sz w:val="28"/>
          <w:szCs w:val="28"/>
          <w:shd w:val="clear" w:color="auto" w:fill="FFFFFF"/>
          <w:rtl/>
        </w:rPr>
        <w:t xml:space="preserve">عمال </w:t>
      </w:r>
      <w:r>
        <w:rPr>
          <w:rFonts w:ascii="Simplified Arabic" w:hAnsi="Simplified Arabic" w:cs="Simplified Arabic" w:hint="cs"/>
          <w:color w:val="333333"/>
          <w:sz w:val="28"/>
          <w:szCs w:val="28"/>
          <w:shd w:val="clear" w:color="auto" w:fill="FFFFFF"/>
          <w:rtl/>
        </w:rPr>
        <w:t>ل</w:t>
      </w:r>
      <w:r w:rsidRPr="004032E3">
        <w:rPr>
          <w:rFonts w:ascii="Simplified Arabic" w:hAnsi="Simplified Arabic" w:cs="Simplified Arabic"/>
          <w:color w:val="333333"/>
          <w:sz w:val="28"/>
          <w:szCs w:val="28"/>
          <w:shd w:val="clear" w:color="auto" w:fill="FFFFFF"/>
          <w:rtl/>
        </w:rPr>
        <w:t>لألبسة المناسبة التي تحمي</w:t>
      </w:r>
      <w:r>
        <w:rPr>
          <w:rFonts w:ascii="Simplified Arabic" w:hAnsi="Simplified Arabic" w:cs="Simplified Arabic" w:hint="cs"/>
          <w:color w:val="333333"/>
          <w:sz w:val="28"/>
          <w:szCs w:val="28"/>
          <w:shd w:val="clear" w:color="auto" w:fill="FFFFFF"/>
          <w:rtl/>
        </w:rPr>
        <w:t>هم</w:t>
      </w:r>
      <w:r w:rsidRPr="004032E3">
        <w:rPr>
          <w:rFonts w:ascii="Simplified Arabic" w:hAnsi="Simplified Arabic" w:cs="Simplified Arabic"/>
          <w:color w:val="333333"/>
          <w:sz w:val="28"/>
          <w:szCs w:val="28"/>
          <w:shd w:val="clear" w:color="auto" w:fill="FFFFFF"/>
          <w:rtl/>
        </w:rPr>
        <w:t xml:space="preserve"> من التعرّض للحرارة المرتفعة أو البرودة الشديد. </w:t>
      </w:r>
    </w:p>
    <w:p w14:paraId="18D99BEC" w14:textId="77777777" w:rsidR="00D354D2" w:rsidRPr="004032E3" w:rsidRDefault="00D354D2" w:rsidP="00D354D2">
      <w:pPr>
        <w:jc w:val="both"/>
        <w:rPr>
          <w:rFonts w:ascii="Simplified Arabic" w:hAnsi="Simplified Arabic" w:cs="Simplified Arabic"/>
          <w:color w:val="333333"/>
          <w:sz w:val="28"/>
          <w:szCs w:val="28"/>
          <w:shd w:val="clear" w:color="auto" w:fill="FFFFFF"/>
          <w:rtl/>
        </w:rPr>
      </w:pPr>
      <w:r w:rsidRPr="004032E3">
        <w:rPr>
          <w:rFonts w:ascii="Simplified Arabic" w:hAnsi="Simplified Arabic" w:cs="Simplified Arabic"/>
          <w:color w:val="333333"/>
          <w:sz w:val="28"/>
          <w:szCs w:val="28"/>
          <w:shd w:val="clear" w:color="auto" w:fill="FFFFFF"/>
          <w:rtl/>
        </w:rPr>
        <w:t xml:space="preserve">2- </w:t>
      </w:r>
      <w:r w:rsidRPr="00D354D2">
        <w:rPr>
          <w:rFonts w:ascii="Simplified Arabic" w:hAnsi="Simplified Arabic" w:cs="Simplified Arabic"/>
          <w:b/>
          <w:bCs/>
          <w:color w:val="333333"/>
          <w:sz w:val="28"/>
          <w:szCs w:val="28"/>
          <w:shd w:val="clear" w:color="auto" w:fill="FFFFFF"/>
          <w:rtl/>
        </w:rPr>
        <w:t>الوقاية من ضربة الشمس:</w:t>
      </w:r>
      <w:r w:rsidRPr="004032E3">
        <w:rPr>
          <w:rFonts w:ascii="Simplified Arabic" w:hAnsi="Simplified Arabic" w:cs="Simplified Arabic"/>
          <w:color w:val="333333"/>
          <w:sz w:val="28"/>
          <w:szCs w:val="28"/>
          <w:shd w:val="clear" w:color="auto" w:fill="FFFFFF"/>
          <w:rtl/>
        </w:rPr>
        <w:t xml:space="preserve"> وهذا من القوانين المهمة التي </w:t>
      </w:r>
      <w:r>
        <w:rPr>
          <w:rFonts w:ascii="Simplified Arabic" w:hAnsi="Simplified Arabic" w:cs="Simplified Arabic" w:hint="cs"/>
          <w:color w:val="333333"/>
          <w:sz w:val="28"/>
          <w:szCs w:val="28"/>
          <w:shd w:val="clear" w:color="auto" w:fill="FFFFFF"/>
          <w:rtl/>
        </w:rPr>
        <w:t>يجب ان يلتزم بها</w:t>
      </w:r>
      <w:r w:rsidRPr="004032E3">
        <w:rPr>
          <w:rFonts w:ascii="Simplified Arabic" w:hAnsi="Simplified Arabic" w:cs="Simplified Arabic"/>
          <w:color w:val="333333"/>
          <w:sz w:val="28"/>
          <w:szCs w:val="28"/>
          <w:shd w:val="clear" w:color="auto" w:fill="FFFFFF"/>
          <w:rtl/>
        </w:rPr>
        <w:t xml:space="preserve"> جميع </w:t>
      </w:r>
      <w:r>
        <w:rPr>
          <w:rFonts w:ascii="Simplified Arabic" w:hAnsi="Simplified Arabic" w:cs="Simplified Arabic" w:hint="cs"/>
          <w:color w:val="333333"/>
          <w:sz w:val="28"/>
          <w:szCs w:val="28"/>
          <w:shd w:val="clear" w:color="auto" w:fill="FFFFFF"/>
          <w:rtl/>
        </w:rPr>
        <w:t>العاملين</w:t>
      </w:r>
      <w:r w:rsidRPr="004032E3">
        <w:rPr>
          <w:rFonts w:ascii="Simplified Arabic" w:hAnsi="Simplified Arabic" w:cs="Simplified Arabic"/>
          <w:color w:val="333333"/>
          <w:sz w:val="28"/>
          <w:szCs w:val="28"/>
          <w:shd w:val="clear" w:color="auto" w:fill="FFFFFF"/>
          <w:rtl/>
        </w:rPr>
        <w:t xml:space="preserve"> </w:t>
      </w:r>
      <w:r>
        <w:rPr>
          <w:rFonts w:ascii="Simplified Arabic" w:hAnsi="Simplified Arabic" w:cs="Simplified Arabic" w:hint="cs"/>
          <w:color w:val="333333"/>
          <w:sz w:val="28"/>
          <w:szCs w:val="28"/>
          <w:shd w:val="clear" w:color="auto" w:fill="FFFFFF"/>
          <w:rtl/>
        </w:rPr>
        <w:t xml:space="preserve">بالمجال الحقلي والميداني وتجميع العينات في </w:t>
      </w:r>
      <w:r w:rsidRPr="004032E3">
        <w:rPr>
          <w:rFonts w:ascii="Simplified Arabic" w:hAnsi="Simplified Arabic" w:cs="Simplified Arabic"/>
          <w:color w:val="333333"/>
          <w:sz w:val="28"/>
          <w:szCs w:val="28"/>
          <w:shd w:val="clear" w:color="auto" w:fill="FFFFFF"/>
          <w:rtl/>
        </w:rPr>
        <w:t>الشرك</w:t>
      </w:r>
      <w:r>
        <w:rPr>
          <w:rFonts w:ascii="Simplified Arabic" w:hAnsi="Simplified Arabic" w:cs="Simplified Arabic" w:hint="cs"/>
          <w:color w:val="333333"/>
          <w:sz w:val="28"/>
          <w:szCs w:val="28"/>
          <w:shd w:val="clear" w:color="auto" w:fill="FFFFFF"/>
          <w:rtl/>
        </w:rPr>
        <w:t>ة</w:t>
      </w:r>
      <w:r w:rsidRPr="004032E3">
        <w:rPr>
          <w:rFonts w:ascii="Simplified Arabic" w:hAnsi="Simplified Arabic" w:cs="Simplified Arabic"/>
          <w:color w:val="333333"/>
          <w:sz w:val="28"/>
          <w:szCs w:val="28"/>
          <w:shd w:val="clear" w:color="auto" w:fill="FFFFFF"/>
          <w:rtl/>
        </w:rPr>
        <w:t xml:space="preserve">، </w:t>
      </w:r>
      <w:r>
        <w:rPr>
          <w:rFonts w:ascii="Simplified Arabic" w:hAnsi="Simplified Arabic" w:cs="Simplified Arabic" w:hint="cs"/>
          <w:color w:val="333333"/>
          <w:sz w:val="28"/>
          <w:szCs w:val="28"/>
          <w:shd w:val="clear" w:color="auto" w:fill="FFFFFF"/>
          <w:rtl/>
        </w:rPr>
        <w:t>ك</w:t>
      </w:r>
      <w:r w:rsidRPr="004032E3">
        <w:rPr>
          <w:rFonts w:ascii="Simplified Arabic" w:hAnsi="Simplified Arabic" w:cs="Simplified Arabic"/>
          <w:color w:val="333333"/>
          <w:sz w:val="28"/>
          <w:szCs w:val="28"/>
          <w:shd w:val="clear" w:color="auto" w:fill="FFFFFF"/>
          <w:rtl/>
        </w:rPr>
        <w:t xml:space="preserve">وضع أنواع معينة من الخوذ التي تحمي الرأس من التعرض لأشعة الشمس المباشرة والقوية، للوقاية من الإصابة بأمراض ضربة الشمس. </w:t>
      </w:r>
    </w:p>
    <w:p w14:paraId="6F3F6DEB" w14:textId="77777777" w:rsidR="00D354D2" w:rsidRPr="004032E3" w:rsidRDefault="00D354D2" w:rsidP="00D354D2">
      <w:pPr>
        <w:jc w:val="both"/>
        <w:rPr>
          <w:rFonts w:ascii="Simplified Arabic" w:hAnsi="Simplified Arabic" w:cs="Simplified Arabic"/>
          <w:color w:val="333333"/>
          <w:sz w:val="28"/>
          <w:szCs w:val="28"/>
          <w:shd w:val="clear" w:color="auto" w:fill="FFFFFF"/>
          <w:rtl/>
        </w:rPr>
      </w:pPr>
      <w:r w:rsidRPr="004032E3">
        <w:rPr>
          <w:rFonts w:ascii="Simplified Arabic" w:hAnsi="Simplified Arabic" w:cs="Simplified Arabic"/>
          <w:color w:val="333333"/>
          <w:sz w:val="28"/>
          <w:szCs w:val="28"/>
          <w:shd w:val="clear" w:color="auto" w:fill="FFFFFF"/>
          <w:rtl/>
        </w:rPr>
        <w:t xml:space="preserve">3- </w:t>
      </w:r>
      <w:r w:rsidRPr="00D354D2">
        <w:rPr>
          <w:rFonts w:ascii="Simplified Arabic" w:hAnsi="Simplified Arabic" w:cs="Simplified Arabic"/>
          <w:b/>
          <w:bCs/>
          <w:color w:val="333333"/>
          <w:sz w:val="28"/>
          <w:szCs w:val="28"/>
          <w:shd w:val="clear" w:color="auto" w:fill="FFFFFF"/>
          <w:rtl/>
        </w:rPr>
        <w:t>توفير الإسعافات الأوليّة:</w:t>
      </w:r>
      <w:r w:rsidRPr="004032E3">
        <w:rPr>
          <w:rFonts w:ascii="Simplified Arabic" w:hAnsi="Simplified Arabic" w:cs="Simplified Arabic"/>
          <w:color w:val="333333"/>
          <w:sz w:val="28"/>
          <w:szCs w:val="28"/>
          <w:shd w:val="clear" w:color="auto" w:fill="FFFFFF"/>
          <w:rtl/>
        </w:rPr>
        <w:t xml:space="preserve"> توفّر </w:t>
      </w:r>
      <w:r>
        <w:rPr>
          <w:rFonts w:ascii="Simplified Arabic" w:hAnsi="Simplified Arabic" w:cs="Simplified Arabic" w:hint="cs"/>
          <w:color w:val="333333"/>
          <w:sz w:val="28"/>
          <w:szCs w:val="28"/>
          <w:shd w:val="clear" w:color="auto" w:fill="FFFFFF"/>
          <w:rtl/>
        </w:rPr>
        <w:t>ال</w:t>
      </w:r>
      <w:r w:rsidRPr="004032E3">
        <w:rPr>
          <w:rFonts w:ascii="Simplified Arabic" w:hAnsi="Simplified Arabic" w:cs="Simplified Arabic"/>
          <w:color w:val="333333"/>
          <w:sz w:val="28"/>
          <w:szCs w:val="28"/>
          <w:shd w:val="clear" w:color="auto" w:fill="FFFFFF"/>
          <w:rtl/>
        </w:rPr>
        <w:t xml:space="preserve">شركة كافة معدات الإسعافات الأوليّة </w:t>
      </w:r>
      <w:r>
        <w:rPr>
          <w:rFonts w:ascii="Simplified Arabic" w:hAnsi="Simplified Arabic" w:cs="Simplified Arabic" w:hint="cs"/>
          <w:color w:val="333333"/>
          <w:sz w:val="28"/>
          <w:szCs w:val="28"/>
          <w:shd w:val="clear" w:color="auto" w:fill="FFFFFF"/>
          <w:rtl/>
        </w:rPr>
        <w:t>سواء داخل المختبرات او اثناء العمل الميداني</w:t>
      </w:r>
      <w:r w:rsidRPr="004032E3">
        <w:rPr>
          <w:rFonts w:ascii="Simplified Arabic" w:hAnsi="Simplified Arabic" w:cs="Simplified Arabic"/>
          <w:color w:val="333333"/>
          <w:sz w:val="28"/>
          <w:szCs w:val="28"/>
          <w:shd w:val="clear" w:color="auto" w:fill="FFFFFF"/>
          <w:rtl/>
        </w:rPr>
        <w:t xml:space="preserve">، وذلك لتأمين الإسعافات لكل العمال والموظفين في حال وقوع أي حادث، كالأدوية المعقمة، الأدوية التي تساعد في إيقاف النزيف والحدّ منه، الأدوية المسكنة، الأدوية الخاصة بعلاج الحروق، والشاش الطبي، بالإضافة </w:t>
      </w:r>
      <w:r>
        <w:rPr>
          <w:rFonts w:ascii="Simplified Arabic" w:hAnsi="Simplified Arabic" w:cs="Simplified Arabic" w:hint="cs"/>
          <w:color w:val="333333"/>
          <w:sz w:val="28"/>
          <w:szCs w:val="28"/>
          <w:shd w:val="clear" w:color="auto" w:fill="FFFFFF"/>
          <w:rtl/>
        </w:rPr>
        <w:t>لتدريب بعض الموظفين على اجراءات</w:t>
      </w:r>
      <w:r w:rsidRPr="004032E3">
        <w:rPr>
          <w:rFonts w:ascii="Simplified Arabic" w:hAnsi="Simplified Arabic" w:cs="Simplified Arabic"/>
          <w:color w:val="333333"/>
          <w:sz w:val="28"/>
          <w:szCs w:val="28"/>
          <w:shd w:val="clear" w:color="auto" w:fill="FFFFFF"/>
          <w:rtl/>
        </w:rPr>
        <w:t xml:space="preserve"> الإسعافات الأوليّة </w:t>
      </w:r>
      <w:r>
        <w:rPr>
          <w:rFonts w:ascii="Simplified Arabic" w:hAnsi="Simplified Arabic" w:cs="Simplified Arabic" w:hint="cs"/>
          <w:color w:val="333333"/>
          <w:sz w:val="28"/>
          <w:szCs w:val="28"/>
          <w:shd w:val="clear" w:color="auto" w:fill="FFFFFF"/>
          <w:rtl/>
        </w:rPr>
        <w:t xml:space="preserve">والتعاون مع بعض المختصين </w:t>
      </w:r>
      <w:r w:rsidRPr="004032E3">
        <w:rPr>
          <w:rFonts w:ascii="Simplified Arabic" w:hAnsi="Simplified Arabic" w:cs="Simplified Arabic"/>
          <w:color w:val="333333"/>
          <w:sz w:val="28"/>
          <w:szCs w:val="28"/>
          <w:shd w:val="clear" w:color="auto" w:fill="FFFFFF"/>
          <w:rtl/>
        </w:rPr>
        <w:t xml:space="preserve">في مجال الطب والتمريض. </w:t>
      </w:r>
    </w:p>
    <w:p w14:paraId="6F68D19F" w14:textId="64DE83E7" w:rsidR="00D354D2" w:rsidRPr="004032E3" w:rsidRDefault="00D354D2" w:rsidP="00D354D2">
      <w:pPr>
        <w:jc w:val="both"/>
        <w:rPr>
          <w:rFonts w:ascii="Simplified Arabic" w:hAnsi="Simplified Arabic" w:cs="Simplified Arabic"/>
          <w:color w:val="333333"/>
          <w:sz w:val="28"/>
          <w:szCs w:val="28"/>
          <w:shd w:val="clear" w:color="auto" w:fill="FFFFFF"/>
          <w:rtl/>
        </w:rPr>
      </w:pPr>
      <w:r w:rsidRPr="004032E3">
        <w:rPr>
          <w:rFonts w:ascii="Simplified Arabic" w:hAnsi="Simplified Arabic" w:cs="Simplified Arabic"/>
          <w:color w:val="333333"/>
          <w:sz w:val="28"/>
          <w:szCs w:val="28"/>
          <w:shd w:val="clear" w:color="auto" w:fill="FFFFFF"/>
          <w:rtl/>
        </w:rPr>
        <w:t xml:space="preserve">4- </w:t>
      </w:r>
      <w:r w:rsidRPr="00D354D2">
        <w:rPr>
          <w:rFonts w:ascii="Simplified Arabic" w:hAnsi="Simplified Arabic" w:cs="Simplified Arabic"/>
          <w:b/>
          <w:bCs/>
          <w:color w:val="333333"/>
          <w:sz w:val="28"/>
          <w:szCs w:val="28"/>
          <w:shd w:val="clear" w:color="auto" w:fill="FFFFFF"/>
          <w:rtl/>
        </w:rPr>
        <w:t>إبعاد المواد الكيماويّة:</w:t>
      </w:r>
      <w:r w:rsidRPr="004032E3">
        <w:rPr>
          <w:rFonts w:ascii="Simplified Arabic" w:hAnsi="Simplified Arabic" w:cs="Simplified Arabic"/>
          <w:color w:val="333333"/>
          <w:sz w:val="28"/>
          <w:szCs w:val="28"/>
          <w:shd w:val="clear" w:color="auto" w:fill="FFFFFF"/>
          <w:rtl/>
        </w:rPr>
        <w:t xml:space="preserve"> لا </w:t>
      </w:r>
      <w:r w:rsidRPr="004032E3">
        <w:rPr>
          <w:rFonts w:ascii="Simplified Arabic" w:hAnsi="Simplified Arabic" w:cs="Simplified Arabic" w:hint="cs"/>
          <w:color w:val="333333"/>
          <w:sz w:val="28"/>
          <w:szCs w:val="28"/>
          <w:shd w:val="clear" w:color="auto" w:fill="FFFFFF"/>
          <w:rtl/>
        </w:rPr>
        <w:t>شيء</w:t>
      </w:r>
      <w:r w:rsidRPr="004032E3">
        <w:rPr>
          <w:rFonts w:ascii="Simplified Arabic" w:hAnsi="Simplified Arabic" w:cs="Simplified Arabic"/>
          <w:color w:val="333333"/>
          <w:sz w:val="28"/>
          <w:szCs w:val="28"/>
          <w:shd w:val="clear" w:color="auto" w:fill="FFFFFF"/>
          <w:rtl/>
        </w:rPr>
        <w:t xml:space="preserve"> من الممكن أن يُلحق الضرر بسلامة العمال والموظفين ويُعرّضهم للخطر والأمراض التي قد تصل إلى درجة الموت، أكثر من المواد الكيماويّة الضّارة وبالتحديد المواد القابلة للاشتعال، لهذا يتم </w:t>
      </w:r>
      <w:r>
        <w:rPr>
          <w:rFonts w:ascii="Simplified Arabic" w:hAnsi="Simplified Arabic" w:cs="Simplified Arabic" w:hint="cs"/>
          <w:color w:val="333333"/>
          <w:sz w:val="28"/>
          <w:szCs w:val="28"/>
          <w:shd w:val="clear" w:color="auto" w:fill="FFFFFF"/>
          <w:rtl/>
        </w:rPr>
        <w:t xml:space="preserve">تخزين </w:t>
      </w:r>
      <w:r w:rsidRPr="004032E3">
        <w:rPr>
          <w:rFonts w:ascii="Simplified Arabic" w:hAnsi="Simplified Arabic" w:cs="Simplified Arabic"/>
          <w:color w:val="333333"/>
          <w:sz w:val="28"/>
          <w:szCs w:val="28"/>
          <w:shd w:val="clear" w:color="auto" w:fill="FFFFFF"/>
          <w:rtl/>
        </w:rPr>
        <w:t xml:space="preserve">هذهِ المواد في </w:t>
      </w:r>
      <w:r>
        <w:rPr>
          <w:rFonts w:ascii="Simplified Arabic" w:hAnsi="Simplified Arabic" w:cs="Simplified Arabic" w:hint="cs"/>
          <w:color w:val="333333"/>
          <w:sz w:val="28"/>
          <w:szCs w:val="28"/>
          <w:shd w:val="clear" w:color="auto" w:fill="FFFFFF"/>
          <w:rtl/>
        </w:rPr>
        <w:t xml:space="preserve">أماكن مخصصة بعيدة </w:t>
      </w:r>
      <w:r w:rsidRPr="004032E3">
        <w:rPr>
          <w:rFonts w:ascii="Simplified Arabic" w:hAnsi="Simplified Arabic" w:cs="Simplified Arabic"/>
          <w:color w:val="333333"/>
          <w:sz w:val="28"/>
          <w:szCs w:val="28"/>
          <w:shd w:val="clear" w:color="auto" w:fill="FFFFFF"/>
          <w:rtl/>
        </w:rPr>
        <w:t xml:space="preserve">عن </w:t>
      </w:r>
      <w:r>
        <w:rPr>
          <w:rFonts w:ascii="Simplified Arabic" w:hAnsi="Simplified Arabic" w:cs="Simplified Arabic" w:hint="cs"/>
          <w:color w:val="333333"/>
          <w:sz w:val="28"/>
          <w:szCs w:val="28"/>
          <w:shd w:val="clear" w:color="auto" w:fill="FFFFFF"/>
          <w:rtl/>
        </w:rPr>
        <w:t>الأماكن التي يمكن ان تتسبب في الاشعال كأماكن محولات ومفاتيح الكهرباء</w:t>
      </w:r>
      <w:r w:rsidRPr="004032E3">
        <w:rPr>
          <w:rFonts w:ascii="Simplified Arabic" w:hAnsi="Simplified Arabic" w:cs="Simplified Arabic"/>
          <w:color w:val="333333"/>
          <w:sz w:val="28"/>
          <w:szCs w:val="28"/>
          <w:shd w:val="clear" w:color="auto" w:fill="FFFFFF"/>
          <w:rtl/>
        </w:rPr>
        <w:t xml:space="preserve">، وذلك </w:t>
      </w:r>
      <w:r w:rsidRPr="004032E3">
        <w:rPr>
          <w:rFonts w:ascii="Simplified Arabic" w:hAnsi="Simplified Arabic" w:cs="Simplified Arabic" w:hint="cs"/>
          <w:color w:val="333333"/>
          <w:sz w:val="28"/>
          <w:szCs w:val="28"/>
          <w:shd w:val="clear" w:color="auto" w:fill="FFFFFF"/>
          <w:rtl/>
        </w:rPr>
        <w:t>لكيلا</w:t>
      </w:r>
      <w:r w:rsidRPr="004032E3">
        <w:rPr>
          <w:rFonts w:ascii="Simplified Arabic" w:hAnsi="Simplified Arabic" w:cs="Simplified Arabic"/>
          <w:color w:val="333333"/>
          <w:sz w:val="28"/>
          <w:szCs w:val="28"/>
          <w:shd w:val="clear" w:color="auto" w:fill="FFFFFF"/>
          <w:rtl/>
        </w:rPr>
        <w:t xml:space="preserve"> </w:t>
      </w:r>
      <w:r>
        <w:rPr>
          <w:rFonts w:ascii="Simplified Arabic" w:hAnsi="Simplified Arabic" w:cs="Simplified Arabic" w:hint="cs"/>
          <w:color w:val="333333"/>
          <w:sz w:val="28"/>
          <w:szCs w:val="28"/>
          <w:shd w:val="clear" w:color="auto" w:fill="FFFFFF"/>
          <w:rtl/>
        </w:rPr>
        <w:t xml:space="preserve">حدث </w:t>
      </w:r>
      <w:r w:rsidRPr="004032E3">
        <w:rPr>
          <w:rFonts w:ascii="Simplified Arabic" w:hAnsi="Simplified Arabic" w:cs="Simplified Arabic"/>
          <w:color w:val="333333"/>
          <w:sz w:val="28"/>
          <w:szCs w:val="28"/>
          <w:shd w:val="clear" w:color="auto" w:fill="FFFFFF"/>
          <w:rtl/>
        </w:rPr>
        <w:t>خطر حدوث أي نوع من الحرائق والاشتعال.</w:t>
      </w:r>
    </w:p>
    <w:p w14:paraId="233EA757" w14:textId="77777777" w:rsidR="00D354D2" w:rsidRPr="004032E3" w:rsidRDefault="00D354D2" w:rsidP="00D354D2">
      <w:pPr>
        <w:jc w:val="both"/>
        <w:rPr>
          <w:rFonts w:ascii="Simplified Arabic" w:hAnsi="Simplified Arabic" w:cs="Simplified Arabic"/>
          <w:color w:val="333333"/>
          <w:sz w:val="28"/>
          <w:szCs w:val="28"/>
          <w:shd w:val="clear" w:color="auto" w:fill="FFFFFF"/>
          <w:rtl/>
        </w:rPr>
      </w:pPr>
      <w:r w:rsidRPr="004032E3">
        <w:rPr>
          <w:rFonts w:ascii="Simplified Arabic" w:hAnsi="Simplified Arabic" w:cs="Simplified Arabic"/>
          <w:color w:val="333333"/>
          <w:sz w:val="28"/>
          <w:szCs w:val="28"/>
          <w:shd w:val="clear" w:color="auto" w:fill="FFFFFF"/>
          <w:rtl/>
        </w:rPr>
        <w:lastRenderedPageBreak/>
        <w:t xml:space="preserve">5- حملات التوعية: تعمل </w:t>
      </w:r>
      <w:r>
        <w:rPr>
          <w:rFonts w:ascii="Simplified Arabic" w:hAnsi="Simplified Arabic" w:cs="Simplified Arabic" w:hint="cs"/>
          <w:color w:val="333333"/>
          <w:sz w:val="28"/>
          <w:szCs w:val="28"/>
          <w:shd w:val="clear" w:color="auto" w:fill="FFFFFF"/>
          <w:rtl/>
        </w:rPr>
        <w:t xml:space="preserve">الشركة </w:t>
      </w:r>
      <w:r w:rsidRPr="004032E3">
        <w:rPr>
          <w:rFonts w:ascii="Simplified Arabic" w:hAnsi="Simplified Arabic" w:cs="Simplified Arabic"/>
          <w:color w:val="333333"/>
          <w:sz w:val="28"/>
          <w:szCs w:val="28"/>
          <w:shd w:val="clear" w:color="auto" w:fill="FFFFFF"/>
          <w:rtl/>
        </w:rPr>
        <w:t xml:space="preserve">على نشر الوعي بين الموظفين والعاملين فيها، أي الوعي المهني والوعي الصحي، ويكون هذا عن طريق عقد اجتماعات دوريّة مع العمال، وتوجيه المعلومات الصحيّة لهم، وذلك للحد من الحوادث الخطيرة في العمل. </w:t>
      </w:r>
    </w:p>
    <w:p w14:paraId="35A681B5" w14:textId="77777777" w:rsidR="00D354D2" w:rsidRPr="004032E3" w:rsidRDefault="00D354D2" w:rsidP="00D354D2">
      <w:pPr>
        <w:jc w:val="both"/>
        <w:rPr>
          <w:rFonts w:ascii="Simplified Arabic" w:hAnsi="Simplified Arabic" w:cs="Simplified Arabic"/>
          <w:color w:val="333333"/>
          <w:sz w:val="28"/>
          <w:szCs w:val="28"/>
          <w:shd w:val="clear" w:color="auto" w:fill="FFFFFF"/>
          <w:rtl/>
        </w:rPr>
      </w:pPr>
      <w:r w:rsidRPr="004032E3">
        <w:rPr>
          <w:rFonts w:ascii="Simplified Arabic" w:hAnsi="Simplified Arabic" w:cs="Simplified Arabic"/>
          <w:color w:val="333333"/>
          <w:sz w:val="28"/>
          <w:szCs w:val="28"/>
          <w:shd w:val="clear" w:color="auto" w:fill="FFFFFF"/>
          <w:rtl/>
        </w:rPr>
        <w:t xml:space="preserve">6- إجراء تدريبات للعاملين: للمساهمة في حماية العاملين من التعرّض لأي حوادث خطيرة خلال ساعات العمل في </w:t>
      </w:r>
      <w:r>
        <w:rPr>
          <w:rFonts w:ascii="Simplified Arabic" w:hAnsi="Simplified Arabic" w:cs="Simplified Arabic" w:hint="cs"/>
          <w:color w:val="333333"/>
          <w:sz w:val="28"/>
          <w:szCs w:val="28"/>
          <w:shd w:val="clear" w:color="auto" w:fill="FFFFFF"/>
          <w:rtl/>
        </w:rPr>
        <w:t>داخل المقر او في الحقل</w:t>
      </w:r>
      <w:r w:rsidRPr="004032E3">
        <w:rPr>
          <w:rFonts w:ascii="Simplified Arabic" w:hAnsi="Simplified Arabic" w:cs="Simplified Arabic"/>
          <w:color w:val="333333"/>
          <w:sz w:val="28"/>
          <w:szCs w:val="28"/>
          <w:shd w:val="clear" w:color="auto" w:fill="FFFFFF"/>
          <w:rtl/>
        </w:rPr>
        <w:t xml:space="preserve">، </w:t>
      </w:r>
      <w:r>
        <w:rPr>
          <w:rFonts w:ascii="Simplified Arabic" w:hAnsi="Simplified Arabic" w:cs="Simplified Arabic" w:hint="cs"/>
          <w:color w:val="333333"/>
          <w:sz w:val="28"/>
          <w:szCs w:val="28"/>
          <w:shd w:val="clear" w:color="auto" w:fill="FFFFFF"/>
          <w:rtl/>
        </w:rPr>
        <w:t>ويتم</w:t>
      </w:r>
      <w:r w:rsidRPr="004032E3">
        <w:rPr>
          <w:rFonts w:ascii="Simplified Arabic" w:hAnsi="Simplified Arabic" w:cs="Simplified Arabic"/>
          <w:color w:val="333333"/>
          <w:sz w:val="28"/>
          <w:szCs w:val="28"/>
          <w:shd w:val="clear" w:color="auto" w:fill="FFFFFF"/>
          <w:rtl/>
        </w:rPr>
        <w:t xml:space="preserve"> إخضاعهم لبعض التدريبات والتمارين الخاصة التي تساعدهم على التعامل الصحيح مع مختلف الحوادث المفاجئة التي قد تقع </w:t>
      </w:r>
      <w:r>
        <w:rPr>
          <w:rFonts w:ascii="Simplified Arabic" w:hAnsi="Simplified Arabic" w:cs="Simplified Arabic" w:hint="cs"/>
          <w:color w:val="333333"/>
          <w:sz w:val="28"/>
          <w:szCs w:val="28"/>
          <w:shd w:val="clear" w:color="auto" w:fill="FFFFFF"/>
          <w:rtl/>
        </w:rPr>
        <w:t>اثناء العمل</w:t>
      </w:r>
      <w:r w:rsidRPr="004032E3">
        <w:rPr>
          <w:rFonts w:ascii="Simplified Arabic" w:hAnsi="Simplified Arabic" w:cs="Simplified Arabic"/>
          <w:color w:val="333333"/>
          <w:sz w:val="28"/>
          <w:szCs w:val="28"/>
          <w:shd w:val="clear" w:color="auto" w:fill="FFFFFF"/>
          <w:rtl/>
        </w:rPr>
        <w:t>، كطرق الوقاية من دخان الحرائق، طريق الهروب من أماكن المواد الكيماوية في حال اشتعالها، وطرق التعامل مع الأدوات الكهربائيّة.</w:t>
      </w:r>
    </w:p>
    <w:p w14:paraId="4FCAD312" w14:textId="77777777" w:rsidR="00D354D2" w:rsidRPr="004032E3" w:rsidRDefault="00D354D2" w:rsidP="00D354D2">
      <w:pPr>
        <w:jc w:val="both"/>
        <w:rPr>
          <w:rFonts w:ascii="Simplified Arabic" w:hAnsi="Simplified Arabic" w:cs="Simplified Arabic"/>
          <w:color w:val="333333"/>
          <w:sz w:val="28"/>
          <w:szCs w:val="28"/>
          <w:shd w:val="clear" w:color="auto" w:fill="FFFFFF"/>
          <w:rtl/>
        </w:rPr>
      </w:pPr>
      <w:r w:rsidRPr="004032E3">
        <w:rPr>
          <w:rFonts w:ascii="Simplified Arabic" w:hAnsi="Simplified Arabic" w:cs="Simplified Arabic"/>
          <w:color w:val="333333"/>
          <w:sz w:val="28"/>
          <w:szCs w:val="28"/>
          <w:shd w:val="clear" w:color="auto" w:fill="FFFFFF"/>
          <w:rtl/>
        </w:rPr>
        <w:t xml:space="preserve">7- الوقاية من الحرائق: يتعرّض الآلاف من العمال سنويًا لخطر الإصابات القوية والموت بسبب الحرائق الكثيرة التي تحدث في بيئة العمل، لهذا تأخذ </w:t>
      </w:r>
      <w:r>
        <w:rPr>
          <w:rFonts w:ascii="Simplified Arabic" w:hAnsi="Simplified Arabic" w:cs="Simplified Arabic" w:hint="cs"/>
          <w:color w:val="333333"/>
          <w:sz w:val="28"/>
          <w:szCs w:val="28"/>
          <w:shd w:val="clear" w:color="auto" w:fill="FFFFFF"/>
          <w:rtl/>
        </w:rPr>
        <w:t xml:space="preserve">الشركة </w:t>
      </w:r>
      <w:r w:rsidRPr="004032E3">
        <w:rPr>
          <w:rFonts w:ascii="Simplified Arabic" w:hAnsi="Simplified Arabic" w:cs="Simplified Arabic"/>
          <w:color w:val="333333"/>
          <w:sz w:val="28"/>
          <w:szCs w:val="28"/>
          <w:shd w:val="clear" w:color="auto" w:fill="FFFFFF"/>
          <w:rtl/>
        </w:rPr>
        <w:t>بعين الاعتبار تطبيق كافة إجراء الحماية من الحرائق مثل: سهولة الوصول إلى أدوات إطفاء الحريق</w:t>
      </w:r>
      <w:r>
        <w:rPr>
          <w:rFonts w:ascii="Simplified Arabic" w:hAnsi="Simplified Arabic" w:cs="Simplified Arabic" w:hint="cs"/>
          <w:color w:val="333333"/>
          <w:sz w:val="28"/>
          <w:szCs w:val="28"/>
          <w:shd w:val="clear" w:color="auto" w:fill="FFFFFF"/>
          <w:rtl/>
        </w:rPr>
        <w:t>، و</w:t>
      </w:r>
      <w:r w:rsidRPr="004032E3">
        <w:rPr>
          <w:rFonts w:ascii="Simplified Arabic" w:hAnsi="Simplified Arabic" w:cs="Simplified Arabic"/>
          <w:color w:val="333333"/>
          <w:sz w:val="28"/>
          <w:szCs w:val="28"/>
          <w:shd w:val="clear" w:color="auto" w:fill="FFFFFF"/>
          <w:rtl/>
        </w:rPr>
        <w:t xml:space="preserve">توفّر أدوات إطفاء الحريق بكمياتٍ </w:t>
      </w:r>
      <w:r>
        <w:rPr>
          <w:rFonts w:ascii="Simplified Arabic" w:hAnsi="Simplified Arabic" w:cs="Simplified Arabic" w:hint="cs"/>
          <w:color w:val="333333"/>
          <w:sz w:val="28"/>
          <w:szCs w:val="28"/>
          <w:shd w:val="clear" w:color="auto" w:fill="FFFFFF"/>
          <w:rtl/>
        </w:rPr>
        <w:t>كافية</w:t>
      </w:r>
      <w:r w:rsidRPr="004032E3">
        <w:rPr>
          <w:rFonts w:ascii="Simplified Arabic" w:hAnsi="Simplified Arabic" w:cs="Simplified Arabic"/>
          <w:color w:val="333333"/>
          <w:sz w:val="28"/>
          <w:szCs w:val="28"/>
          <w:shd w:val="clear" w:color="auto" w:fill="FFFFFF"/>
          <w:rtl/>
        </w:rPr>
        <w:t xml:space="preserve"> </w:t>
      </w:r>
      <w:r>
        <w:rPr>
          <w:rFonts w:ascii="Simplified Arabic" w:hAnsi="Simplified Arabic" w:cs="Simplified Arabic" w:hint="cs"/>
          <w:color w:val="333333"/>
          <w:sz w:val="28"/>
          <w:szCs w:val="28"/>
          <w:shd w:val="clear" w:color="auto" w:fill="FFFFFF"/>
          <w:rtl/>
        </w:rPr>
        <w:t>و</w:t>
      </w:r>
      <w:r w:rsidRPr="004032E3">
        <w:rPr>
          <w:rFonts w:ascii="Simplified Arabic" w:hAnsi="Simplified Arabic" w:cs="Simplified Arabic"/>
          <w:color w:val="333333"/>
          <w:sz w:val="28"/>
          <w:szCs w:val="28"/>
          <w:shd w:val="clear" w:color="auto" w:fill="FFFFFF"/>
          <w:rtl/>
        </w:rPr>
        <w:t>أن تكون هذهِ الأدوات سهلة الاستخدام</w:t>
      </w:r>
      <w:r>
        <w:rPr>
          <w:rFonts w:ascii="Simplified Arabic" w:hAnsi="Simplified Arabic" w:cs="Simplified Arabic" w:hint="cs"/>
          <w:color w:val="333333"/>
          <w:sz w:val="28"/>
          <w:szCs w:val="28"/>
          <w:shd w:val="clear" w:color="auto" w:fill="FFFFFF"/>
          <w:rtl/>
        </w:rPr>
        <w:t>،</w:t>
      </w:r>
      <w:r w:rsidRPr="004032E3">
        <w:rPr>
          <w:rFonts w:ascii="Simplified Arabic" w:hAnsi="Simplified Arabic" w:cs="Simplified Arabic"/>
          <w:color w:val="333333"/>
          <w:sz w:val="28"/>
          <w:szCs w:val="28"/>
          <w:shd w:val="clear" w:color="auto" w:fill="FFFFFF"/>
          <w:rtl/>
        </w:rPr>
        <w:t xml:space="preserve"> عدم السماح بالتدخين داخل ال</w:t>
      </w:r>
      <w:r>
        <w:rPr>
          <w:rFonts w:ascii="Simplified Arabic" w:hAnsi="Simplified Arabic" w:cs="Simplified Arabic" w:hint="cs"/>
          <w:color w:val="333333"/>
          <w:sz w:val="28"/>
          <w:szCs w:val="28"/>
          <w:shd w:val="clear" w:color="auto" w:fill="FFFFFF"/>
          <w:rtl/>
        </w:rPr>
        <w:t>شركة،</w:t>
      </w:r>
      <w:r w:rsidRPr="004032E3">
        <w:rPr>
          <w:rFonts w:ascii="Simplified Arabic" w:hAnsi="Simplified Arabic" w:cs="Simplified Arabic"/>
          <w:color w:val="333333"/>
          <w:sz w:val="28"/>
          <w:szCs w:val="28"/>
          <w:shd w:val="clear" w:color="auto" w:fill="FFFFFF"/>
          <w:rtl/>
        </w:rPr>
        <w:t xml:space="preserve"> تفقّد أدوات الإطفاء بشكلٍ دوري، وتبديلها في حال انتهاء صلاحيتها</w:t>
      </w:r>
      <w:r>
        <w:rPr>
          <w:rFonts w:ascii="Simplified Arabic" w:hAnsi="Simplified Arabic" w:cs="Simplified Arabic" w:hint="cs"/>
          <w:color w:val="333333"/>
          <w:sz w:val="28"/>
          <w:szCs w:val="28"/>
          <w:shd w:val="clear" w:color="auto" w:fill="FFFFFF"/>
          <w:rtl/>
        </w:rPr>
        <w:t>،</w:t>
      </w:r>
      <w:r w:rsidRPr="004032E3">
        <w:rPr>
          <w:rFonts w:ascii="Simplified Arabic" w:hAnsi="Simplified Arabic" w:cs="Simplified Arabic"/>
          <w:color w:val="333333"/>
          <w:sz w:val="28"/>
          <w:szCs w:val="28"/>
          <w:shd w:val="clear" w:color="auto" w:fill="FFFFFF"/>
          <w:rtl/>
        </w:rPr>
        <w:t xml:space="preserve"> عدم الاحتفاظ بالمواد القابلة للاشتعال </w:t>
      </w:r>
      <w:r>
        <w:rPr>
          <w:rFonts w:ascii="Simplified Arabic" w:hAnsi="Simplified Arabic" w:cs="Simplified Arabic" w:hint="cs"/>
          <w:color w:val="333333"/>
          <w:sz w:val="28"/>
          <w:szCs w:val="28"/>
          <w:shd w:val="clear" w:color="auto" w:fill="FFFFFF"/>
          <w:rtl/>
        </w:rPr>
        <w:t>خارج المختبر</w:t>
      </w:r>
      <w:r w:rsidRPr="004032E3">
        <w:rPr>
          <w:rFonts w:ascii="Simplified Arabic" w:hAnsi="Simplified Arabic" w:cs="Simplified Arabic"/>
          <w:color w:val="333333"/>
          <w:sz w:val="28"/>
          <w:szCs w:val="28"/>
          <w:shd w:val="clear" w:color="auto" w:fill="FFFFFF"/>
          <w:rtl/>
        </w:rPr>
        <w:t>، وتخصيص مستودعات خاصة بالمواد الكيميائيّة</w:t>
      </w:r>
      <w:r>
        <w:rPr>
          <w:rFonts w:ascii="Simplified Arabic" w:hAnsi="Simplified Arabic" w:cs="Simplified Arabic" w:hint="cs"/>
          <w:color w:val="333333"/>
          <w:sz w:val="28"/>
          <w:szCs w:val="28"/>
          <w:shd w:val="clear" w:color="auto" w:fill="FFFFFF"/>
          <w:rtl/>
        </w:rPr>
        <w:t xml:space="preserve"> داخل المختبر</w:t>
      </w:r>
      <w:r w:rsidRPr="004032E3">
        <w:rPr>
          <w:rFonts w:ascii="Simplified Arabic" w:hAnsi="Simplified Arabic" w:cs="Simplified Arabic"/>
          <w:color w:val="333333"/>
          <w:sz w:val="28"/>
          <w:szCs w:val="28"/>
          <w:shd w:val="clear" w:color="auto" w:fill="FFFFFF"/>
          <w:rtl/>
        </w:rPr>
        <w:t>.</w:t>
      </w:r>
    </w:p>
    <w:p w14:paraId="33103CF8" w14:textId="77777777" w:rsidR="00D354D2" w:rsidRPr="004032E3" w:rsidRDefault="00D354D2" w:rsidP="00D354D2">
      <w:pPr>
        <w:jc w:val="both"/>
        <w:rPr>
          <w:rFonts w:ascii="Simplified Arabic" w:hAnsi="Simplified Arabic" w:cs="Simplified Arabic"/>
          <w:color w:val="333333"/>
          <w:sz w:val="28"/>
          <w:szCs w:val="28"/>
          <w:shd w:val="clear" w:color="auto" w:fill="FFFFFF"/>
          <w:rtl/>
        </w:rPr>
      </w:pPr>
      <w:r w:rsidRPr="004032E3">
        <w:rPr>
          <w:rFonts w:ascii="Simplified Arabic" w:hAnsi="Simplified Arabic" w:cs="Simplified Arabic"/>
          <w:color w:val="333333"/>
          <w:sz w:val="28"/>
          <w:szCs w:val="28"/>
          <w:shd w:val="clear" w:color="auto" w:fill="FFFFFF"/>
          <w:rtl/>
        </w:rPr>
        <w:t xml:space="preserve"> 8- تأمين الغذاء المناسب للعمال: في ساعات العمل الطويلة </w:t>
      </w:r>
      <w:r>
        <w:rPr>
          <w:rFonts w:ascii="Simplified Arabic" w:hAnsi="Simplified Arabic" w:cs="Simplified Arabic" w:hint="cs"/>
          <w:color w:val="333333"/>
          <w:sz w:val="28"/>
          <w:szCs w:val="28"/>
          <w:shd w:val="clear" w:color="auto" w:fill="FFFFFF"/>
          <w:rtl/>
        </w:rPr>
        <w:t xml:space="preserve">تقوم </w:t>
      </w:r>
      <w:r w:rsidRPr="004032E3">
        <w:rPr>
          <w:rFonts w:ascii="Simplified Arabic" w:hAnsi="Simplified Arabic" w:cs="Simplified Arabic"/>
          <w:color w:val="333333"/>
          <w:sz w:val="28"/>
          <w:szCs w:val="28"/>
          <w:shd w:val="clear" w:color="auto" w:fill="FFFFFF"/>
          <w:rtl/>
        </w:rPr>
        <w:t xml:space="preserve">الشركة </w:t>
      </w:r>
      <w:r>
        <w:rPr>
          <w:rFonts w:ascii="Simplified Arabic" w:hAnsi="Simplified Arabic" w:cs="Simplified Arabic" w:hint="cs"/>
          <w:color w:val="333333"/>
          <w:sz w:val="28"/>
          <w:szCs w:val="28"/>
          <w:shd w:val="clear" w:color="auto" w:fill="FFFFFF"/>
          <w:rtl/>
        </w:rPr>
        <w:t xml:space="preserve">بتأمين </w:t>
      </w:r>
      <w:r w:rsidRPr="004032E3">
        <w:rPr>
          <w:rFonts w:ascii="Simplified Arabic" w:hAnsi="Simplified Arabic" w:cs="Simplified Arabic"/>
          <w:color w:val="333333"/>
          <w:sz w:val="28"/>
          <w:szCs w:val="28"/>
          <w:shd w:val="clear" w:color="auto" w:fill="FFFFFF"/>
          <w:rtl/>
        </w:rPr>
        <w:t xml:space="preserve">الغذاء الصحي والمناسب لكل العاملين فيها، وذلك لأنّ الغذاء الصحي يُساعد في الحفاظ على صحة العمّال ومدهم بالقوة. </w:t>
      </w:r>
    </w:p>
    <w:p w14:paraId="10FFD15C" w14:textId="77777777" w:rsidR="00D354D2" w:rsidRPr="004032E3" w:rsidRDefault="00D354D2" w:rsidP="00D354D2">
      <w:pPr>
        <w:jc w:val="both"/>
        <w:rPr>
          <w:rFonts w:ascii="Simplified Arabic" w:hAnsi="Simplified Arabic" w:cs="Simplified Arabic"/>
          <w:sz w:val="28"/>
          <w:szCs w:val="28"/>
        </w:rPr>
      </w:pPr>
    </w:p>
    <w:p w14:paraId="04028D48" w14:textId="77777777" w:rsidR="00D354D2" w:rsidRPr="00D354D2" w:rsidRDefault="00D354D2" w:rsidP="00106642">
      <w:pPr>
        <w:rPr>
          <w:rtl/>
        </w:rPr>
      </w:pPr>
    </w:p>
    <w:sectPr w:rsidR="00D354D2" w:rsidRPr="00D354D2" w:rsidSect="00E0581D">
      <w:headerReference w:type="even" r:id="rId8"/>
      <w:footerReference w:type="default" r:id="rId9"/>
      <w:headerReference w:type="first" r:id="rId10"/>
      <w:pgSz w:w="11920" w:h="16840"/>
      <w:pgMar w:top="1560" w:right="1288" w:bottom="1418" w:left="1418" w:header="426" w:footer="145"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70D90" w14:textId="77777777" w:rsidR="00411361" w:rsidRDefault="00411361" w:rsidP="00B34AA2">
      <w:pPr>
        <w:spacing w:after="0" w:line="240" w:lineRule="auto"/>
      </w:pPr>
      <w:r>
        <w:separator/>
      </w:r>
    </w:p>
  </w:endnote>
  <w:endnote w:type="continuationSeparator" w:id="0">
    <w:p w14:paraId="1B35DE19" w14:textId="77777777" w:rsidR="00411361" w:rsidRDefault="00411361" w:rsidP="00B34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PT Simple Bold Ruled">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9EB55" w14:textId="28BBD753" w:rsidR="002E1564" w:rsidRDefault="002E1564" w:rsidP="00D37D81">
    <w:pPr>
      <w:pStyle w:val="a7"/>
    </w:pPr>
  </w:p>
  <w:p w14:paraId="5D05D1D3" w14:textId="77777777" w:rsidR="002E1564" w:rsidRDefault="002E15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D970E" w14:textId="77777777" w:rsidR="00411361" w:rsidRDefault="00411361" w:rsidP="00B34AA2">
      <w:pPr>
        <w:spacing w:after="0" w:line="240" w:lineRule="auto"/>
      </w:pPr>
      <w:r>
        <w:separator/>
      </w:r>
    </w:p>
  </w:footnote>
  <w:footnote w:type="continuationSeparator" w:id="0">
    <w:p w14:paraId="655A7371" w14:textId="77777777" w:rsidR="00411361" w:rsidRDefault="00411361" w:rsidP="00B34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9A7FD" w14:textId="3100B5A4" w:rsidR="00106642" w:rsidRDefault="00411361">
    <w:pPr>
      <w:pStyle w:val="a6"/>
    </w:pPr>
    <w:r>
      <w:rPr>
        <w:noProof/>
      </w:rPr>
      <w:pict w14:anchorId="034522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4048813" o:spid="_x0000_s2050" type="#_x0000_t75" style="position:absolute;left:0;text-align:left;margin-left:0;margin-top:0;width:460.55pt;height:394.3pt;z-index:-251658240;mso-position-horizontal:center;mso-position-horizontal-relative:margin;mso-position-vertical:center;mso-position-vertical-relative:margin" o:allowincell="f">
          <v:imagedata r:id="rId1" o:title="شعار"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A6B16" w14:textId="74B2C200" w:rsidR="00106642" w:rsidRDefault="00411361">
    <w:pPr>
      <w:pStyle w:val="a6"/>
    </w:pPr>
    <w:r>
      <w:rPr>
        <w:noProof/>
      </w:rPr>
      <w:pict w14:anchorId="08C963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4048812" o:spid="_x0000_s2049" type="#_x0000_t75" style="position:absolute;left:0;text-align:left;margin-left:0;margin-top:0;width:460.55pt;height:394.3pt;z-index:-251659264;mso-position-horizontal:center;mso-position-horizontal-relative:margin;mso-position-vertical:center;mso-position-vertical-relative:margin" o:allowincell="f">
          <v:imagedata r:id="rId1" o:title="شعار"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7212"/>
    <w:multiLevelType w:val="hybridMultilevel"/>
    <w:tmpl w:val="BA5A98B6"/>
    <w:lvl w:ilvl="0" w:tplc="243C76AC">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C1571"/>
    <w:multiLevelType w:val="hybridMultilevel"/>
    <w:tmpl w:val="1F68395E"/>
    <w:lvl w:ilvl="0" w:tplc="17DA51CA">
      <w:numFmt w:val="bullet"/>
      <w:lvlText w:val="-"/>
      <w:lvlJc w:val="left"/>
      <w:pPr>
        <w:ind w:left="870" w:hanging="51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068BB"/>
    <w:multiLevelType w:val="multilevel"/>
    <w:tmpl w:val="2A42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96714"/>
    <w:multiLevelType w:val="multilevel"/>
    <w:tmpl w:val="F1B097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635" w:hanging="55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63819"/>
    <w:multiLevelType w:val="multilevel"/>
    <w:tmpl w:val="9C1A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F68F7"/>
    <w:multiLevelType w:val="multilevel"/>
    <w:tmpl w:val="7330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8E528D"/>
    <w:multiLevelType w:val="hybridMultilevel"/>
    <w:tmpl w:val="443AC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D4A8B"/>
    <w:multiLevelType w:val="hybridMultilevel"/>
    <w:tmpl w:val="DAFEF8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33259"/>
    <w:multiLevelType w:val="hybridMultilevel"/>
    <w:tmpl w:val="B808A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9E7F81"/>
    <w:multiLevelType w:val="multilevel"/>
    <w:tmpl w:val="7330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E12CF6"/>
    <w:multiLevelType w:val="hybridMultilevel"/>
    <w:tmpl w:val="B48839C4"/>
    <w:lvl w:ilvl="0" w:tplc="63BA757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EC5CC1"/>
    <w:multiLevelType w:val="hybridMultilevel"/>
    <w:tmpl w:val="4808E060"/>
    <w:lvl w:ilvl="0" w:tplc="17DA51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FA110C"/>
    <w:multiLevelType w:val="hybridMultilevel"/>
    <w:tmpl w:val="3BC8B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3B1735"/>
    <w:multiLevelType w:val="hybridMultilevel"/>
    <w:tmpl w:val="19424AEE"/>
    <w:lvl w:ilvl="0" w:tplc="17DA51CA">
      <w:numFmt w:val="bullet"/>
      <w:lvlText w:val="-"/>
      <w:lvlJc w:val="left"/>
      <w:pPr>
        <w:ind w:left="870" w:hanging="51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9E53B6"/>
    <w:multiLevelType w:val="hybridMultilevel"/>
    <w:tmpl w:val="60EE0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D35D01"/>
    <w:multiLevelType w:val="hybridMultilevel"/>
    <w:tmpl w:val="911C67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793FF3"/>
    <w:multiLevelType w:val="hybridMultilevel"/>
    <w:tmpl w:val="F6D60C36"/>
    <w:lvl w:ilvl="0" w:tplc="04090001">
      <w:start w:val="1"/>
      <w:numFmt w:val="bullet"/>
      <w:lvlText w:val=""/>
      <w:lvlJc w:val="left"/>
      <w:pPr>
        <w:ind w:left="720" w:hanging="360"/>
      </w:pPr>
      <w:rPr>
        <w:rFonts w:ascii="Symbol" w:hAnsi="Symbol" w:hint="default"/>
      </w:rPr>
    </w:lvl>
    <w:lvl w:ilvl="1" w:tplc="F428664C">
      <w:numFmt w:val="bullet"/>
      <w:lvlText w:val="-"/>
      <w:lvlJc w:val="left"/>
      <w:pPr>
        <w:ind w:left="1515" w:hanging="43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42DAF"/>
    <w:multiLevelType w:val="hybridMultilevel"/>
    <w:tmpl w:val="87042300"/>
    <w:lvl w:ilvl="0" w:tplc="124895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D25863"/>
    <w:multiLevelType w:val="hybridMultilevel"/>
    <w:tmpl w:val="2B8623F0"/>
    <w:lvl w:ilvl="0" w:tplc="243C76AC">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3461202"/>
    <w:multiLevelType w:val="hybridMultilevel"/>
    <w:tmpl w:val="D278C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86271"/>
    <w:multiLevelType w:val="hybridMultilevel"/>
    <w:tmpl w:val="C2C45B42"/>
    <w:lvl w:ilvl="0" w:tplc="17DA51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7400F8"/>
    <w:multiLevelType w:val="hybridMultilevel"/>
    <w:tmpl w:val="B7469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800AD5"/>
    <w:multiLevelType w:val="multilevel"/>
    <w:tmpl w:val="7330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E937F1"/>
    <w:multiLevelType w:val="hybridMultilevel"/>
    <w:tmpl w:val="97D42E30"/>
    <w:lvl w:ilvl="0" w:tplc="17DA51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0121EB"/>
    <w:multiLevelType w:val="multilevel"/>
    <w:tmpl w:val="DAB6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9C1111"/>
    <w:multiLevelType w:val="hybridMultilevel"/>
    <w:tmpl w:val="F7586F66"/>
    <w:lvl w:ilvl="0" w:tplc="243C76AC">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605D1A"/>
    <w:multiLevelType w:val="hybridMultilevel"/>
    <w:tmpl w:val="E67C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C053C0"/>
    <w:multiLevelType w:val="multilevel"/>
    <w:tmpl w:val="70B4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C03B44"/>
    <w:multiLevelType w:val="hybridMultilevel"/>
    <w:tmpl w:val="D8BC64C2"/>
    <w:lvl w:ilvl="0" w:tplc="95E6202E">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E550C71"/>
    <w:multiLevelType w:val="hybridMultilevel"/>
    <w:tmpl w:val="F0F0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D52815"/>
    <w:multiLevelType w:val="hybridMultilevel"/>
    <w:tmpl w:val="EEA6E364"/>
    <w:lvl w:ilvl="0" w:tplc="17DA51CA">
      <w:numFmt w:val="bullet"/>
      <w:lvlText w:val="-"/>
      <w:lvlJc w:val="left"/>
      <w:pPr>
        <w:ind w:left="870" w:hanging="51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3D6217"/>
    <w:multiLevelType w:val="hybridMultilevel"/>
    <w:tmpl w:val="C3FAC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D8538D"/>
    <w:multiLevelType w:val="hybridMultilevel"/>
    <w:tmpl w:val="A72CD3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
  </w:num>
  <w:num w:numId="3">
    <w:abstractNumId w:val="4"/>
  </w:num>
  <w:num w:numId="4">
    <w:abstractNumId w:val="3"/>
  </w:num>
  <w:num w:numId="5">
    <w:abstractNumId w:val="9"/>
  </w:num>
  <w:num w:numId="6">
    <w:abstractNumId w:val="24"/>
  </w:num>
  <w:num w:numId="7">
    <w:abstractNumId w:val="5"/>
  </w:num>
  <w:num w:numId="8">
    <w:abstractNumId w:val="22"/>
  </w:num>
  <w:num w:numId="9">
    <w:abstractNumId w:val="16"/>
  </w:num>
  <w:num w:numId="10">
    <w:abstractNumId w:val="14"/>
  </w:num>
  <w:num w:numId="11">
    <w:abstractNumId w:val="29"/>
  </w:num>
  <w:num w:numId="12">
    <w:abstractNumId w:val="26"/>
  </w:num>
  <w:num w:numId="13">
    <w:abstractNumId w:val="31"/>
  </w:num>
  <w:num w:numId="14">
    <w:abstractNumId w:val="6"/>
  </w:num>
  <w:num w:numId="15">
    <w:abstractNumId w:val="1"/>
  </w:num>
  <w:num w:numId="16">
    <w:abstractNumId w:val="13"/>
  </w:num>
  <w:num w:numId="17">
    <w:abstractNumId w:val="30"/>
  </w:num>
  <w:num w:numId="18">
    <w:abstractNumId w:val="10"/>
  </w:num>
  <w:num w:numId="19">
    <w:abstractNumId w:val="15"/>
  </w:num>
  <w:num w:numId="20">
    <w:abstractNumId w:val="8"/>
  </w:num>
  <w:num w:numId="21">
    <w:abstractNumId w:val="12"/>
  </w:num>
  <w:num w:numId="22">
    <w:abstractNumId w:val="7"/>
  </w:num>
  <w:num w:numId="23">
    <w:abstractNumId w:val="11"/>
  </w:num>
  <w:num w:numId="24">
    <w:abstractNumId w:val="20"/>
  </w:num>
  <w:num w:numId="25">
    <w:abstractNumId w:val="23"/>
  </w:num>
  <w:num w:numId="26">
    <w:abstractNumId w:val="18"/>
  </w:num>
  <w:num w:numId="27">
    <w:abstractNumId w:val="32"/>
  </w:num>
  <w:num w:numId="28">
    <w:abstractNumId w:val="17"/>
  </w:num>
  <w:num w:numId="29">
    <w:abstractNumId w:val="28"/>
  </w:num>
  <w:num w:numId="30">
    <w:abstractNumId w:val="0"/>
  </w:num>
  <w:num w:numId="31">
    <w:abstractNumId w:val="25"/>
  </w:num>
  <w:num w:numId="32">
    <w:abstractNumId w:val="1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rawingGridVerticalSpacing w:val="299"/>
  <w:displayHorizontalDrawingGridEvery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73B"/>
    <w:rsid w:val="00082958"/>
    <w:rsid w:val="00084DC0"/>
    <w:rsid w:val="00086C0E"/>
    <w:rsid w:val="000C465B"/>
    <w:rsid w:val="00106642"/>
    <w:rsid w:val="001E573B"/>
    <w:rsid w:val="002311F0"/>
    <w:rsid w:val="00236779"/>
    <w:rsid w:val="002E1564"/>
    <w:rsid w:val="002F2636"/>
    <w:rsid w:val="003441DE"/>
    <w:rsid w:val="00355593"/>
    <w:rsid w:val="00367AC9"/>
    <w:rsid w:val="003720BD"/>
    <w:rsid w:val="00411361"/>
    <w:rsid w:val="00473DF1"/>
    <w:rsid w:val="004F20EF"/>
    <w:rsid w:val="00517284"/>
    <w:rsid w:val="00527E8E"/>
    <w:rsid w:val="005D2B54"/>
    <w:rsid w:val="00607910"/>
    <w:rsid w:val="006B1001"/>
    <w:rsid w:val="00747E3F"/>
    <w:rsid w:val="007D4444"/>
    <w:rsid w:val="007E3291"/>
    <w:rsid w:val="00877AD7"/>
    <w:rsid w:val="008E7063"/>
    <w:rsid w:val="009671AE"/>
    <w:rsid w:val="0098488A"/>
    <w:rsid w:val="009860B0"/>
    <w:rsid w:val="00A66ED9"/>
    <w:rsid w:val="00AC49C7"/>
    <w:rsid w:val="00AD33D3"/>
    <w:rsid w:val="00B1377D"/>
    <w:rsid w:val="00B319B9"/>
    <w:rsid w:val="00B34AA2"/>
    <w:rsid w:val="00B57280"/>
    <w:rsid w:val="00BA1E3A"/>
    <w:rsid w:val="00BB0B42"/>
    <w:rsid w:val="00BB1B23"/>
    <w:rsid w:val="00BE701E"/>
    <w:rsid w:val="00C03373"/>
    <w:rsid w:val="00C114D1"/>
    <w:rsid w:val="00C53D97"/>
    <w:rsid w:val="00C73A59"/>
    <w:rsid w:val="00CD3D29"/>
    <w:rsid w:val="00CD7A2C"/>
    <w:rsid w:val="00D1757D"/>
    <w:rsid w:val="00D354D2"/>
    <w:rsid w:val="00D37D81"/>
    <w:rsid w:val="00DF7732"/>
    <w:rsid w:val="00E0581D"/>
    <w:rsid w:val="00E971B3"/>
    <w:rsid w:val="00ED029F"/>
    <w:rsid w:val="00FD3E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5D1FD3B"/>
  <w15:docId w15:val="{2C510459-38A6-4FB4-A277-1920BDFD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1E57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1E573B"/>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E573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E573B"/>
    <w:rPr>
      <w:b/>
      <w:bCs/>
    </w:rPr>
  </w:style>
  <w:style w:type="character" w:customStyle="1" w:styleId="2Char">
    <w:name w:val="عنوان 2 Char"/>
    <w:basedOn w:val="a0"/>
    <w:link w:val="2"/>
    <w:uiPriority w:val="9"/>
    <w:rsid w:val="001E573B"/>
    <w:rPr>
      <w:rFonts w:ascii="Times New Roman" w:eastAsia="Times New Roman" w:hAnsi="Times New Roman" w:cs="Times New Roman"/>
      <w:b/>
      <w:bCs/>
      <w:sz w:val="36"/>
      <w:szCs w:val="36"/>
    </w:rPr>
  </w:style>
  <w:style w:type="character" w:customStyle="1" w:styleId="1Char">
    <w:name w:val="العنوان 1 Char"/>
    <w:basedOn w:val="a0"/>
    <w:link w:val="1"/>
    <w:uiPriority w:val="9"/>
    <w:rsid w:val="001E573B"/>
    <w:rPr>
      <w:rFonts w:asciiTheme="majorHAnsi" w:eastAsiaTheme="majorEastAsia" w:hAnsiTheme="majorHAnsi" w:cstheme="majorBidi"/>
      <w:b/>
      <w:bCs/>
      <w:color w:val="365F91" w:themeColor="accent1" w:themeShade="BF"/>
      <w:sz w:val="28"/>
      <w:szCs w:val="28"/>
    </w:rPr>
  </w:style>
  <w:style w:type="character" w:styleId="Hyperlink">
    <w:name w:val="Hyperlink"/>
    <w:basedOn w:val="a0"/>
    <w:uiPriority w:val="99"/>
    <w:semiHidden/>
    <w:unhideWhenUsed/>
    <w:rsid w:val="001E573B"/>
    <w:rPr>
      <w:color w:val="0000FF"/>
      <w:u w:val="single"/>
    </w:rPr>
  </w:style>
  <w:style w:type="paragraph" w:styleId="a5">
    <w:name w:val="List Paragraph"/>
    <w:basedOn w:val="a"/>
    <w:uiPriority w:val="34"/>
    <w:qFormat/>
    <w:rsid w:val="000C465B"/>
    <w:pPr>
      <w:ind w:left="720"/>
      <w:contextualSpacing/>
    </w:pPr>
  </w:style>
  <w:style w:type="paragraph" w:styleId="a6">
    <w:name w:val="header"/>
    <w:basedOn w:val="a"/>
    <w:link w:val="Char"/>
    <w:uiPriority w:val="99"/>
    <w:unhideWhenUsed/>
    <w:rsid w:val="00B34AA2"/>
    <w:pPr>
      <w:tabs>
        <w:tab w:val="center" w:pos="4153"/>
        <w:tab w:val="right" w:pos="8306"/>
      </w:tabs>
      <w:spacing w:after="0" w:line="240" w:lineRule="auto"/>
    </w:pPr>
  </w:style>
  <w:style w:type="character" w:customStyle="1" w:styleId="Char">
    <w:name w:val="رأس الصفحة Char"/>
    <w:basedOn w:val="a0"/>
    <w:link w:val="a6"/>
    <w:uiPriority w:val="99"/>
    <w:rsid w:val="00B34AA2"/>
  </w:style>
  <w:style w:type="paragraph" w:styleId="a7">
    <w:name w:val="footer"/>
    <w:basedOn w:val="a"/>
    <w:link w:val="Char0"/>
    <w:uiPriority w:val="99"/>
    <w:unhideWhenUsed/>
    <w:rsid w:val="00B34AA2"/>
    <w:pPr>
      <w:tabs>
        <w:tab w:val="center" w:pos="4153"/>
        <w:tab w:val="right" w:pos="8306"/>
      </w:tabs>
      <w:spacing w:after="0" w:line="240" w:lineRule="auto"/>
    </w:pPr>
  </w:style>
  <w:style w:type="character" w:customStyle="1" w:styleId="Char0">
    <w:name w:val="تذييل الصفحة Char"/>
    <w:basedOn w:val="a0"/>
    <w:link w:val="a7"/>
    <w:uiPriority w:val="99"/>
    <w:rsid w:val="00B34AA2"/>
  </w:style>
  <w:style w:type="paragraph" w:styleId="a8">
    <w:name w:val="Balloon Text"/>
    <w:basedOn w:val="a"/>
    <w:link w:val="Char1"/>
    <w:uiPriority w:val="99"/>
    <w:semiHidden/>
    <w:unhideWhenUsed/>
    <w:rsid w:val="00B34AA2"/>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B34AA2"/>
    <w:rPr>
      <w:rFonts w:ascii="Tahoma" w:hAnsi="Tahoma" w:cs="Tahoma"/>
      <w:sz w:val="16"/>
      <w:szCs w:val="16"/>
    </w:rPr>
  </w:style>
  <w:style w:type="paragraph" w:customStyle="1" w:styleId="a9">
    <w:basedOn w:val="a"/>
    <w:next w:val="a7"/>
    <w:link w:val="Char2"/>
    <w:uiPriority w:val="99"/>
    <w:rsid w:val="00A66ED9"/>
    <w:pPr>
      <w:tabs>
        <w:tab w:val="center" w:pos="4153"/>
        <w:tab w:val="right" w:pos="8306"/>
      </w:tabs>
      <w:spacing w:after="0" w:line="240" w:lineRule="auto"/>
    </w:pPr>
    <w:rPr>
      <w:sz w:val="24"/>
      <w:szCs w:val="24"/>
    </w:rPr>
  </w:style>
  <w:style w:type="character" w:customStyle="1" w:styleId="Char2">
    <w:name w:val="تذييل صفحة Char"/>
    <w:basedOn w:val="a0"/>
    <w:link w:val="a9"/>
    <w:uiPriority w:val="99"/>
    <w:rsid w:val="00A66E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39970">
      <w:bodyDiv w:val="1"/>
      <w:marLeft w:val="0"/>
      <w:marRight w:val="0"/>
      <w:marTop w:val="0"/>
      <w:marBottom w:val="0"/>
      <w:divBdr>
        <w:top w:val="none" w:sz="0" w:space="0" w:color="auto"/>
        <w:left w:val="none" w:sz="0" w:space="0" w:color="auto"/>
        <w:bottom w:val="none" w:sz="0" w:space="0" w:color="auto"/>
        <w:right w:val="none" w:sz="0" w:space="0" w:color="auto"/>
      </w:divBdr>
    </w:div>
    <w:div w:id="225190271">
      <w:bodyDiv w:val="1"/>
      <w:marLeft w:val="0"/>
      <w:marRight w:val="0"/>
      <w:marTop w:val="0"/>
      <w:marBottom w:val="0"/>
      <w:divBdr>
        <w:top w:val="none" w:sz="0" w:space="0" w:color="auto"/>
        <w:left w:val="none" w:sz="0" w:space="0" w:color="auto"/>
        <w:bottom w:val="none" w:sz="0" w:space="0" w:color="auto"/>
        <w:right w:val="none" w:sz="0" w:space="0" w:color="auto"/>
      </w:divBdr>
    </w:div>
    <w:div w:id="227152411">
      <w:bodyDiv w:val="1"/>
      <w:marLeft w:val="0"/>
      <w:marRight w:val="0"/>
      <w:marTop w:val="0"/>
      <w:marBottom w:val="0"/>
      <w:divBdr>
        <w:top w:val="none" w:sz="0" w:space="0" w:color="auto"/>
        <w:left w:val="none" w:sz="0" w:space="0" w:color="auto"/>
        <w:bottom w:val="none" w:sz="0" w:space="0" w:color="auto"/>
        <w:right w:val="none" w:sz="0" w:space="0" w:color="auto"/>
      </w:divBdr>
      <w:divsChild>
        <w:div w:id="1238176189">
          <w:marLeft w:val="0"/>
          <w:marRight w:val="0"/>
          <w:marTop w:val="0"/>
          <w:marBottom w:val="0"/>
          <w:divBdr>
            <w:top w:val="none" w:sz="0" w:space="0" w:color="auto"/>
            <w:left w:val="none" w:sz="0" w:space="0" w:color="auto"/>
            <w:bottom w:val="none" w:sz="0" w:space="0" w:color="auto"/>
            <w:right w:val="none" w:sz="0" w:space="0" w:color="auto"/>
          </w:divBdr>
          <w:divsChild>
            <w:div w:id="927890583">
              <w:marLeft w:val="0"/>
              <w:marRight w:val="0"/>
              <w:marTop w:val="0"/>
              <w:marBottom w:val="0"/>
              <w:divBdr>
                <w:top w:val="none" w:sz="0" w:space="0" w:color="auto"/>
                <w:left w:val="none" w:sz="0" w:space="0" w:color="auto"/>
                <w:bottom w:val="none" w:sz="0" w:space="0" w:color="auto"/>
                <w:right w:val="none" w:sz="0" w:space="0" w:color="auto"/>
              </w:divBdr>
            </w:div>
          </w:divsChild>
        </w:div>
        <w:div w:id="2128429738">
          <w:marLeft w:val="0"/>
          <w:marRight w:val="0"/>
          <w:marTop w:val="0"/>
          <w:marBottom w:val="0"/>
          <w:divBdr>
            <w:top w:val="none" w:sz="0" w:space="0" w:color="auto"/>
            <w:left w:val="none" w:sz="0" w:space="0" w:color="auto"/>
            <w:bottom w:val="none" w:sz="0" w:space="0" w:color="auto"/>
            <w:right w:val="none" w:sz="0" w:space="0" w:color="auto"/>
          </w:divBdr>
          <w:divsChild>
            <w:div w:id="40391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6813">
      <w:bodyDiv w:val="1"/>
      <w:marLeft w:val="0"/>
      <w:marRight w:val="0"/>
      <w:marTop w:val="0"/>
      <w:marBottom w:val="0"/>
      <w:divBdr>
        <w:top w:val="none" w:sz="0" w:space="0" w:color="auto"/>
        <w:left w:val="none" w:sz="0" w:space="0" w:color="auto"/>
        <w:bottom w:val="none" w:sz="0" w:space="0" w:color="auto"/>
        <w:right w:val="none" w:sz="0" w:space="0" w:color="auto"/>
      </w:divBdr>
    </w:div>
    <w:div w:id="740758457">
      <w:bodyDiv w:val="1"/>
      <w:marLeft w:val="0"/>
      <w:marRight w:val="0"/>
      <w:marTop w:val="0"/>
      <w:marBottom w:val="0"/>
      <w:divBdr>
        <w:top w:val="none" w:sz="0" w:space="0" w:color="auto"/>
        <w:left w:val="none" w:sz="0" w:space="0" w:color="auto"/>
        <w:bottom w:val="none" w:sz="0" w:space="0" w:color="auto"/>
        <w:right w:val="none" w:sz="0" w:space="0" w:color="auto"/>
      </w:divBdr>
      <w:divsChild>
        <w:div w:id="1208685458">
          <w:marLeft w:val="0"/>
          <w:marRight w:val="0"/>
          <w:marTop w:val="0"/>
          <w:marBottom w:val="0"/>
          <w:divBdr>
            <w:top w:val="none" w:sz="0" w:space="0" w:color="auto"/>
            <w:left w:val="none" w:sz="0" w:space="0" w:color="auto"/>
            <w:bottom w:val="none" w:sz="0" w:space="0" w:color="auto"/>
            <w:right w:val="none" w:sz="0" w:space="0" w:color="auto"/>
          </w:divBdr>
          <w:divsChild>
            <w:div w:id="1399087776">
              <w:marLeft w:val="0"/>
              <w:marRight w:val="0"/>
              <w:marTop w:val="0"/>
              <w:marBottom w:val="0"/>
              <w:divBdr>
                <w:top w:val="none" w:sz="0" w:space="0" w:color="auto"/>
                <w:left w:val="none" w:sz="0" w:space="0" w:color="auto"/>
                <w:bottom w:val="none" w:sz="0" w:space="0" w:color="auto"/>
                <w:right w:val="none" w:sz="0" w:space="0" w:color="auto"/>
              </w:divBdr>
            </w:div>
          </w:divsChild>
        </w:div>
        <w:div w:id="678822059">
          <w:marLeft w:val="0"/>
          <w:marRight w:val="0"/>
          <w:marTop w:val="0"/>
          <w:marBottom w:val="0"/>
          <w:divBdr>
            <w:top w:val="none" w:sz="0" w:space="0" w:color="auto"/>
            <w:left w:val="none" w:sz="0" w:space="0" w:color="auto"/>
            <w:bottom w:val="none" w:sz="0" w:space="0" w:color="auto"/>
            <w:right w:val="none" w:sz="0" w:space="0" w:color="auto"/>
          </w:divBdr>
          <w:divsChild>
            <w:div w:id="118851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23885">
      <w:bodyDiv w:val="1"/>
      <w:marLeft w:val="0"/>
      <w:marRight w:val="0"/>
      <w:marTop w:val="0"/>
      <w:marBottom w:val="0"/>
      <w:divBdr>
        <w:top w:val="none" w:sz="0" w:space="0" w:color="auto"/>
        <w:left w:val="none" w:sz="0" w:space="0" w:color="auto"/>
        <w:bottom w:val="none" w:sz="0" w:space="0" w:color="auto"/>
        <w:right w:val="none" w:sz="0" w:space="0" w:color="auto"/>
      </w:divBdr>
      <w:divsChild>
        <w:div w:id="1028725364">
          <w:marLeft w:val="0"/>
          <w:marRight w:val="0"/>
          <w:marTop w:val="0"/>
          <w:marBottom w:val="0"/>
          <w:divBdr>
            <w:top w:val="none" w:sz="0" w:space="0" w:color="auto"/>
            <w:left w:val="none" w:sz="0" w:space="0" w:color="auto"/>
            <w:bottom w:val="none" w:sz="0" w:space="0" w:color="auto"/>
            <w:right w:val="none" w:sz="0" w:space="0" w:color="auto"/>
          </w:divBdr>
          <w:divsChild>
            <w:div w:id="814031165">
              <w:marLeft w:val="0"/>
              <w:marRight w:val="0"/>
              <w:marTop w:val="0"/>
              <w:marBottom w:val="0"/>
              <w:divBdr>
                <w:top w:val="none" w:sz="0" w:space="0" w:color="auto"/>
                <w:left w:val="none" w:sz="0" w:space="0" w:color="auto"/>
                <w:bottom w:val="none" w:sz="0" w:space="0" w:color="auto"/>
                <w:right w:val="none" w:sz="0" w:space="0" w:color="auto"/>
              </w:divBdr>
            </w:div>
          </w:divsChild>
        </w:div>
        <w:div w:id="675545787">
          <w:marLeft w:val="0"/>
          <w:marRight w:val="0"/>
          <w:marTop w:val="0"/>
          <w:marBottom w:val="0"/>
          <w:divBdr>
            <w:top w:val="none" w:sz="0" w:space="0" w:color="auto"/>
            <w:left w:val="none" w:sz="0" w:space="0" w:color="auto"/>
            <w:bottom w:val="none" w:sz="0" w:space="0" w:color="auto"/>
            <w:right w:val="none" w:sz="0" w:space="0" w:color="auto"/>
          </w:divBdr>
          <w:divsChild>
            <w:div w:id="153580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04550">
      <w:bodyDiv w:val="1"/>
      <w:marLeft w:val="0"/>
      <w:marRight w:val="0"/>
      <w:marTop w:val="0"/>
      <w:marBottom w:val="0"/>
      <w:divBdr>
        <w:top w:val="none" w:sz="0" w:space="0" w:color="auto"/>
        <w:left w:val="none" w:sz="0" w:space="0" w:color="auto"/>
        <w:bottom w:val="none" w:sz="0" w:space="0" w:color="auto"/>
        <w:right w:val="none" w:sz="0" w:space="0" w:color="auto"/>
      </w:divBdr>
    </w:div>
    <w:div w:id="1203133260">
      <w:bodyDiv w:val="1"/>
      <w:marLeft w:val="0"/>
      <w:marRight w:val="0"/>
      <w:marTop w:val="0"/>
      <w:marBottom w:val="0"/>
      <w:divBdr>
        <w:top w:val="none" w:sz="0" w:space="0" w:color="auto"/>
        <w:left w:val="none" w:sz="0" w:space="0" w:color="auto"/>
        <w:bottom w:val="none" w:sz="0" w:space="0" w:color="auto"/>
        <w:right w:val="none" w:sz="0" w:space="0" w:color="auto"/>
      </w:divBdr>
      <w:divsChild>
        <w:div w:id="350225699">
          <w:marLeft w:val="0"/>
          <w:marRight w:val="0"/>
          <w:marTop w:val="0"/>
          <w:marBottom w:val="0"/>
          <w:divBdr>
            <w:top w:val="none" w:sz="0" w:space="0" w:color="auto"/>
            <w:left w:val="none" w:sz="0" w:space="0" w:color="auto"/>
            <w:bottom w:val="none" w:sz="0" w:space="0" w:color="auto"/>
            <w:right w:val="none" w:sz="0" w:space="0" w:color="auto"/>
          </w:divBdr>
          <w:divsChild>
            <w:div w:id="1434058859">
              <w:marLeft w:val="0"/>
              <w:marRight w:val="0"/>
              <w:marTop w:val="0"/>
              <w:marBottom w:val="0"/>
              <w:divBdr>
                <w:top w:val="none" w:sz="0" w:space="0" w:color="auto"/>
                <w:left w:val="none" w:sz="0" w:space="0" w:color="auto"/>
                <w:bottom w:val="none" w:sz="0" w:space="0" w:color="auto"/>
                <w:right w:val="none" w:sz="0" w:space="0" w:color="auto"/>
              </w:divBdr>
            </w:div>
          </w:divsChild>
        </w:div>
        <w:div w:id="397940252">
          <w:marLeft w:val="0"/>
          <w:marRight w:val="0"/>
          <w:marTop w:val="0"/>
          <w:marBottom w:val="0"/>
          <w:divBdr>
            <w:top w:val="none" w:sz="0" w:space="0" w:color="auto"/>
            <w:left w:val="none" w:sz="0" w:space="0" w:color="auto"/>
            <w:bottom w:val="none" w:sz="0" w:space="0" w:color="auto"/>
            <w:right w:val="none" w:sz="0" w:space="0" w:color="auto"/>
          </w:divBdr>
          <w:divsChild>
            <w:div w:id="13187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48312">
      <w:bodyDiv w:val="1"/>
      <w:marLeft w:val="0"/>
      <w:marRight w:val="0"/>
      <w:marTop w:val="0"/>
      <w:marBottom w:val="0"/>
      <w:divBdr>
        <w:top w:val="none" w:sz="0" w:space="0" w:color="auto"/>
        <w:left w:val="none" w:sz="0" w:space="0" w:color="auto"/>
        <w:bottom w:val="none" w:sz="0" w:space="0" w:color="auto"/>
        <w:right w:val="none" w:sz="0" w:space="0" w:color="auto"/>
      </w:divBdr>
      <w:divsChild>
        <w:div w:id="1634434632">
          <w:marLeft w:val="0"/>
          <w:marRight w:val="0"/>
          <w:marTop w:val="0"/>
          <w:marBottom w:val="0"/>
          <w:divBdr>
            <w:top w:val="none" w:sz="0" w:space="0" w:color="auto"/>
            <w:left w:val="none" w:sz="0" w:space="0" w:color="auto"/>
            <w:bottom w:val="none" w:sz="0" w:space="0" w:color="auto"/>
            <w:right w:val="none" w:sz="0" w:space="0" w:color="auto"/>
          </w:divBdr>
          <w:divsChild>
            <w:div w:id="1786460410">
              <w:marLeft w:val="0"/>
              <w:marRight w:val="0"/>
              <w:marTop w:val="0"/>
              <w:marBottom w:val="0"/>
              <w:divBdr>
                <w:top w:val="none" w:sz="0" w:space="0" w:color="auto"/>
                <w:left w:val="none" w:sz="0" w:space="0" w:color="auto"/>
                <w:bottom w:val="none" w:sz="0" w:space="0" w:color="auto"/>
                <w:right w:val="none" w:sz="0" w:space="0" w:color="auto"/>
              </w:divBdr>
            </w:div>
          </w:divsChild>
        </w:div>
        <w:div w:id="923802301">
          <w:marLeft w:val="0"/>
          <w:marRight w:val="0"/>
          <w:marTop w:val="0"/>
          <w:marBottom w:val="0"/>
          <w:divBdr>
            <w:top w:val="none" w:sz="0" w:space="0" w:color="auto"/>
            <w:left w:val="none" w:sz="0" w:space="0" w:color="auto"/>
            <w:bottom w:val="none" w:sz="0" w:space="0" w:color="auto"/>
            <w:right w:val="none" w:sz="0" w:space="0" w:color="auto"/>
          </w:divBdr>
          <w:divsChild>
            <w:div w:id="86698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27880">
      <w:bodyDiv w:val="1"/>
      <w:marLeft w:val="0"/>
      <w:marRight w:val="0"/>
      <w:marTop w:val="0"/>
      <w:marBottom w:val="0"/>
      <w:divBdr>
        <w:top w:val="none" w:sz="0" w:space="0" w:color="auto"/>
        <w:left w:val="none" w:sz="0" w:space="0" w:color="auto"/>
        <w:bottom w:val="none" w:sz="0" w:space="0" w:color="auto"/>
        <w:right w:val="none" w:sz="0" w:space="0" w:color="auto"/>
      </w:divBdr>
      <w:divsChild>
        <w:div w:id="1862157172">
          <w:marLeft w:val="0"/>
          <w:marRight w:val="0"/>
          <w:marTop w:val="0"/>
          <w:marBottom w:val="0"/>
          <w:divBdr>
            <w:top w:val="none" w:sz="0" w:space="0" w:color="auto"/>
            <w:left w:val="none" w:sz="0" w:space="0" w:color="auto"/>
            <w:bottom w:val="none" w:sz="0" w:space="0" w:color="auto"/>
            <w:right w:val="none" w:sz="0" w:space="0" w:color="auto"/>
          </w:divBdr>
          <w:divsChild>
            <w:div w:id="989018039">
              <w:marLeft w:val="0"/>
              <w:marRight w:val="0"/>
              <w:marTop w:val="0"/>
              <w:marBottom w:val="0"/>
              <w:divBdr>
                <w:top w:val="none" w:sz="0" w:space="0" w:color="auto"/>
                <w:left w:val="none" w:sz="0" w:space="0" w:color="auto"/>
                <w:bottom w:val="none" w:sz="0" w:space="0" w:color="auto"/>
                <w:right w:val="none" w:sz="0" w:space="0" w:color="auto"/>
              </w:divBdr>
              <w:divsChild>
                <w:div w:id="4103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3801">
          <w:marLeft w:val="0"/>
          <w:marRight w:val="0"/>
          <w:marTop w:val="0"/>
          <w:marBottom w:val="0"/>
          <w:divBdr>
            <w:top w:val="none" w:sz="0" w:space="0" w:color="auto"/>
            <w:left w:val="none" w:sz="0" w:space="0" w:color="auto"/>
            <w:bottom w:val="none" w:sz="0" w:space="0" w:color="auto"/>
            <w:right w:val="none" w:sz="0" w:space="0" w:color="auto"/>
          </w:divBdr>
          <w:divsChild>
            <w:div w:id="13243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5557">
      <w:bodyDiv w:val="1"/>
      <w:marLeft w:val="0"/>
      <w:marRight w:val="0"/>
      <w:marTop w:val="0"/>
      <w:marBottom w:val="0"/>
      <w:divBdr>
        <w:top w:val="none" w:sz="0" w:space="0" w:color="auto"/>
        <w:left w:val="none" w:sz="0" w:space="0" w:color="auto"/>
        <w:bottom w:val="none" w:sz="0" w:space="0" w:color="auto"/>
        <w:right w:val="none" w:sz="0" w:space="0" w:color="auto"/>
      </w:divBdr>
      <w:divsChild>
        <w:div w:id="1160465332">
          <w:marLeft w:val="0"/>
          <w:marRight w:val="0"/>
          <w:marTop w:val="0"/>
          <w:marBottom w:val="0"/>
          <w:divBdr>
            <w:top w:val="none" w:sz="0" w:space="0" w:color="auto"/>
            <w:left w:val="none" w:sz="0" w:space="0" w:color="auto"/>
            <w:bottom w:val="none" w:sz="0" w:space="0" w:color="auto"/>
            <w:right w:val="none" w:sz="0" w:space="0" w:color="auto"/>
          </w:divBdr>
          <w:divsChild>
            <w:div w:id="1854492466">
              <w:marLeft w:val="0"/>
              <w:marRight w:val="0"/>
              <w:marTop w:val="0"/>
              <w:marBottom w:val="0"/>
              <w:divBdr>
                <w:top w:val="none" w:sz="0" w:space="0" w:color="auto"/>
                <w:left w:val="none" w:sz="0" w:space="0" w:color="auto"/>
                <w:bottom w:val="none" w:sz="0" w:space="0" w:color="auto"/>
                <w:right w:val="none" w:sz="0" w:space="0" w:color="auto"/>
              </w:divBdr>
            </w:div>
          </w:divsChild>
        </w:div>
        <w:div w:id="351419305">
          <w:marLeft w:val="0"/>
          <w:marRight w:val="0"/>
          <w:marTop w:val="0"/>
          <w:marBottom w:val="0"/>
          <w:divBdr>
            <w:top w:val="none" w:sz="0" w:space="0" w:color="auto"/>
            <w:left w:val="none" w:sz="0" w:space="0" w:color="auto"/>
            <w:bottom w:val="none" w:sz="0" w:space="0" w:color="auto"/>
            <w:right w:val="none" w:sz="0" w:space="0" w:color="auto"/>
          </w:divBdr>
          <w:divsChild>
            <w:div w:id="171353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746595">
      <w:bodyDiv w:val="1"/>
      <w:marLeft w:val="0"/>
      <w:marRight w:val="0"/>
      <w:marTop w:val="0"/>
      <w:marBottom w:val="0"/>
      <w:divBdr>
        <w:top w:val="none" w:sz="0" w:space="0" w:color="auto"/>
        <w:left w:val="none" w:sz="0" w:space="0" w:color="auto"/>
        <w:bottom w:val="none" w:sz="0" w:space="0" w:color="auto"/>
        <w:right w:val="none" w:sz="0" w:space="0" w:color="auto"/>
      </w:divBdr>
      <w:divsChild>
        <w:div w:id="341057943">
          <w:marLeft w:val="0"/>
          <w:marRight w:val="0"/>
          <w:marTop w:val="0"/>
          <w:marBottom w:val="0"/>
          <w:divBdr>
            <w:top w:val="none" w:sz="0" w:space="0" w:color="auto"/>
            <w:left w:val="none" w:sz="0" w:space="0" w:color="auto"/>
            <w:bottom w:val="none" w:sz="0" w:space="0" w:color="auto"/>
            <w:right w:val="none" w:sz="0" w:space="0" w:color="auto"/>
          </w:divBdr>
          <w:divsChild>
            <w:div w:id="1137913052">
              <w:marLeft w:val="0"/>
              <w:marRight w:val="0"/>
              <w:marTop w:val="0"/>
              <w:marBottom w:val="0"/>
              <w:divBdr>
                <w:top w:val="none" w:sz="0" w:space="0" w:color="auto"/>
                <w:left w:val="none" w:sz="0" w:space="0" w:color="auto"/>
                <w:bottom w:val="none" w:sz="0" w:space="0" w:color="auto"/>
                <w:right w:val="none" w:sz="0" w:space="0" w:color="auto"/>
              </w:divBdr>
            </w:div>
          </w:divsChild>
        </w:div>
        <w:div w:id="94062890">
          <w:marLeft w:val="0"/>
          <w:marRight w:val="0"/>
          <w:marTop w:val="0"/>
          <w:marBottom w:val="0"/>
          <w:divBdr>
            <w:top w:val="none" w:sz="0" w:space="0" w:color="auto"/>
            <w:left w:val="none" w:sz="0" w:space="0" w:color="auto"/>
            <w:bottom w:val="none" w:sz="0" w:space="0" w:color="auto"/>
            <w:right w:val="none" w:sz="0" w:space="0" w:color="auto"/>
          </w:divBdr>
          <w:divsChild>
            <w:div w:id="74083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65957">
      <w:bodyDiv w:val="1"/>
      <w:marLeft w:val="0"/>
      <w:marRight w:val="0"/>
      <w:marTop w:val="0"/>
      <w:marBottom w:val="0"/>
      <w:divBdr>
        <w:top w:val="none" w:sz="0" w:space="0" w:color="auto"/>
        <w:left w:val="none" w:sz="0" w:space="0" w:color="auto"/>
        <w:bottom w:val="none" w:sz="0" w:space="0" w:color="auto"/>
        <w:right w:val="none" w:sz="0" w:space="0" w:color="auto"/>
      </w:divBdr>
      <w:divsChild>
        <w:div w:id="21976242">
          <w:marLeft w:val="0"/>
          <w:marRight w:val="0"/>
          <w:marTop w:val="0"/>
          <w:marBottom w:val="0"/>
          <w:divBdr>
            <w:top w:val="none" w:sz="0" w:space="0" w:color="auto"/>
            <w:left w:val="none" w:sz="0" w:space="0" w:color="auto"/>
            <w:bottom w:val="none" w:sz="0" w:space="0" w:color="auto"/>
            <w:right w:val="none" w:sz="0" w:space="0" w:color="auto"/>
          </w:divBdr>
          <w:divsChild>
            <w:div w:id="560217469">
              <w:marLeft w:val="0"/>
              <w:marRight w:val="0"/>
              <w:marTop w:val="0"/>
              <w:marBottom w:val="0"/>
              <w:divBdr>
                <w:top w:val="none" w:sz="0" w:space="0" w:color="auto"/>
                <w:left w:val="none" w:sz="0" w:space="0" w:color="auto"/>
                <w:bottom w:val="none" w:sz="0" w:space="0" w:color="auto"/>
                <w:right w:val="none" w:sz="0" w:space="0" w:color="auto"/>
              </w:divBdr>
            </w:div>
          </w:divsChild>
        </w:div>
        <w:div w:id="12848522">
          <w:marLeft w:val="0"/>
          <w:marRight w:val="0"/>
          <w:marTop w:val="0"/>
          <w:marBottom w:val="0"/>
          <w:divBdr>
            <w:top w:val="none" w:sz="0" w:space="0" w:color="auto"/>
            <w:left w:val="none" w:sz="0" w:space="0" w:color="auto"/>
            <w:bottom w:val="none" w:sz="0" w:space="0" w:color="auto"/>
            <w:right w:val="none" w:sz="0" w:space="0" w:color="auto"/>
          </w:divBdr>
          <w:divsChild>
            <w:div w:id="210522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333141">
      <w:bodyDiv w:val="1"/>
      <w:marLeft w:val="0"/>
      <w:marRight w:val="0"/>
      <w:marTop w:val="0"/>
      <w:marBottom w:val="0"/>
      <w:divBdr>
        <w:top w:val="none" w:sz="0" w:space="0" w:color="auto"/>
        <w:left w:val="none" w:sz="0" w:space="0" w:color="auto"/>
        <w:bottom w:val="none" w:sz="0" w:space="0" w:color="auto"/>
        <w:right w:val="none" w:sz="0" w:space="0" w:color="auto"/>
      </w:divBdr>
      <w:divsChild>
        <w:div w:id="85000874">
          <w:marLeft w:val="0"/>
          <w:marRight w:val="0"/>
          <w:marTop w:val="0"/>
          <w:marBottom w:val="0"/>
          <w:divBdr>
            <w:top w:val="none" w:sz="0" w:space="0" w:color="auto"/>
            <w:left w:val="none" w:sz="0" w:space="0" w:color="auto"/>
            <w:bottom w:val="none" w:sz="0" w:space="0" w:color="auto"/>
            <w:right w:val="none" w:sz="0" w:space="0" w:color="auto"/>
          </w:divBdr>
          <w:divsChild>
            <w:div w:id="1453019068">
              <w:marLeft w:val="0"/>
              <w:marRight w:val="0"/>
              <w:marTop w:val="0"/>
              <w:marBottom w:val="0"/>
              <w:divBdr>
                <w:top w:val="none" w:sz="0" w:space="0" w:color="auto"/>
                <w:left w:val="none" w:sz="0" w:space="0" w:color="auto"/>
                <w:bottom w:val="none" w:sz="0" w:space="0" w:color="auto"/>
                <w:right w:val="none" w:sz="0" w:space="0" w:color="auto"/>
              </w:divBdr>
            </w:div>
          </w:divsChild>
        </w:div>
        <w:div w:id="1403261419">
          <w:marLeft w:val="0"/>
          <w:marRight w:val="0"/>
          <w:marTop w:val="0"/>
          <w:marBottom w:val="0"/>
          <w:divBdr>
            <w:top w:val="none" w:sz="0" w:space="0" w:color="auto"/>
            <w:left w:val="none" w:sz="0" w:space="0" w:color="auto"/>
            <w:bottom w:val="none" w:sz="0" w:space="0" w:color="auto"/>
            <w:right w:val="none" w:sz="0" w:space="0" w:color="auto"/>
          </w:divBdr>
          <w:divsChild>
            <w:div w:id="84733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D2529-29F3-49A4-B6CF-77B3AB058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854</Words>
  <Characters>4869</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aly okasha</cp:lastModifiedBy>
  <cp:revision>2</cp:revision>
  <cp:lastPrinted>2021-06-20T19:54:00Z</cp:lastPrinted>
  <dcterms:created xsi:type="dcterms:W3CDTF">2021-06-20T19:54:00Z</dcterms:created>
  <dcterms:modified xsi:type="dcterms:W3CDTF">2021-06-20T19:54:00Z</dcterms:modified>
</cp:coreProperties>
</file>